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6D697A" w14:textId="77777777" w:rsidR="003640D4" w:rsidRDefault="003640D4" w:rsidP="003640D4">
      <w:pPr>
        <w:jc w:val="right"/>
        <w:rPr>
          <w:rFonts w:ascii="Arial" w:hAnsi="Arial"/>
          <w:b/>
          <w:bCs/>
          <w:noProof/>
          <w:sz w:val="20"/>
          <w:szCs w:val="20"/>
        </w:rPr>
      </w:pPr>
      <w:r w:rsidRPr="003640D4">
        <w:rPr>
          <w:rFonts w:ascii="Arial" w:hAnsi="Arial"/>
          <w:b/>
          <w:bCs/>
          <w:noProof/>
          <w:sz w:val="20"/>
          <w:szCs w:val="20"/>
        </w:rPr>
        <w:t>Allegato 6</w:t>
      </w:r>
    </w:p>
    <w:p w14:paraId="46DA6A8C" w14:textId="77777777" w:rsidR="003640D4" w:rsidRDefault="003640D4" w:rsidP="003640D4">
      <w:pPr>
        <w:jc w:val="right"/>
        <w:rPr>
          <w:rFonts w:ascii="Arial" w:hAnsi="Arial"/>
          <w:b/>
          <w:bCs/>
          <w:noProof/>
          <w:sz w:val="20"/>
          <w:szCs w:val="20"/>
        </w:rPr>
      </w:pPr>
    </w:p>
    <w:p w14:paraId="78CE497C" w14:textId="6174547F" w:rsidR="008251FE" w:rsidRPr="00F31A8D" w:rsidRDefault="00825228" w:rsidP="003640D4">
      <w:pPr>
        <w:jc w:val="center"/>
        <w:rPr>
          <w:rFonts w:ascii="Calibri" w:hAnsi="Calibri"/>
          <w:b/>
          <w:sz w:val="28"/>
          <w:szCs w:val="28"/>
        </w:rPr>
      </w:pPr>
      <w:r w:rsidRPr="00245BB2">
        <w:rPr>
          <w:rFonts w:ascii="Arial" w:hAnsi="Arial"/>
          <w:noProof/>
        </w:rPr>
        <w:object w:dxaOrig="9640" w:dyaOrig="280" w14:anchorId="7C2C90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2pt;height:14pt;mso-width-percent:0;mso-height-percent:0;mso-width-percent:0;mso-height-percent:0" o:ole="">
            <v:imagedata r:id="rId7" o:title=""/>
          </v:shape>
          <o:OLEObject Type="Embed" ProgID="Word.Document.12" ShapeID="_x0000_i1025" DrawAspect="Content" ObjectID="_1842083676" r:id="rId8">
            <o:FieldCodes>\s</o:FieldCodes>
          </o:OLEObject>
        </w:object>
      </w:r>
      <w:r w:rsidR="008251FE" w:rsidRPr="008251FE">
        <w:rPr>
          <w:rFonts w:ascii="Calibri" w:hAnsi="Calibri"/>
          <w:b/>
          <w:sz w:val="28"/>
          <w:szCs w:val="28"/>
        </w:rPr>
        <w:t xml:space="preserve"> </w:t>
      </w:r>
      <w:r w:rsidR="008251FE">
        <w:rPr>
          <w:rFonts w:ascii="Calibri" w:hAnsi="Calibri"/>
          <w:b/>
          <w:sz w:val="28"/>
          <w:szCs w:val="28"/>
        </w:rPr>
        <w:t xml:space="preserve">CINE MARKET VOUCHER </w:t>
      </w:r>
      <w:r w:rsidR="000B4A59">
        <w:rPr>
          <w:rFonts w:ascii="Calibri" w:hAnsi="Calibri"/>
          <w:b/>
          <w:sz w:val="28"/>
          <w:szCs w:val="28"/>
        </w:rPr>
        <w:t xml:space="preserve">PUGLIA </w:t>
      </w:r>
      <w:r w:rsidR="008251FE">
        <w:rPr>
          <w:rFonts w:ascii="Calibri" w:hAnsi="Calibri"/>
          <w:b/>
          <w:sz w:val="28"/>
          <w:szCs w:val="28"/>
        </w:rPr>
        <w:t>2026</w:t>
      </w:r>
    </w:p>
    <w:p w14:paraId="1CE61AED" w14:textId="77777777" w:rsidR="008251FE" w:rsidRPr="00F31A8D" w:rsidRDefault="008251FE" w:rsidP="008251FE">
      <w:pPr>
        <w:jc w:val="center"/>
        <w:rPr>
          <w:rFonts w:ascii="Calibri" w:hAnsi="Calibri"/>
          <w:b/>
          <w:sz w:val="28"/>
          <w:szCs w:val="28"/>
        </w:rPr>
      </w:pPr>
    </w:p>
    <w:p w14:paraId="42A3B9C2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1E1A2224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B9C90AC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70670F44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3CC19C6A" w14:textId="77777777" w:rsidR="008251FE" w:rsidRDefault="008251FE" w:rsidP="008251FE">
      <w:pPr>
        <w:spacing w:line="240" w:lineRule="atLeast"/>
        <w:jc w:val="center"/>
        <w:rPr>
          <w:rFonts w:ascii="Calibri" w:hAnsi="Calibri"/>
          <w:b/>
          <w:sz w:val="22"/>
          <w:szCs w:val="22"/>
        </w:rPr>
      </w:pPr>
      <w:r w:rsidRPr="00F31A8D">
        <w:rPr>
          <w:rFonts w:ascii="Calibri" w:hAnsi="Calibri"/>
          <w:b/>
          <w:sz w:val="22"/>
          <w:szCs w:val="22"/>
        </w:rPr>
        <w:t>DISCIPLINARE REGOLANTE I RAPPORTI TRA LA FONDAZIONE APULIA FILM COMMISSION E</w:t>
      </w:r>
    </w:p>
    <w:p w14:paraId="5E1FFF65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b/>
          <w:sz w:val="22"/>
          <w:szCs w:val="22"/>
        </w:rPr>
      </w:pPr>
    </w:p>
    <w:p w14:paraId="6A9A59F5" w14:textId="77777777" w:rsidR="008251FE" w:rsidRDefault="008251FE" w:rsidP="008251FE">
      <w:pPr>
        <w:spacing w:line="240" w:lineRule="atLeast"/>
        <w:jc w:val="center"/>
        <w:rPr>
          <w:rFonts w:ascii="Calibri" w:hAnsi="Calibri"/>
          <w:b/>
          <w:sz w:val="22"/>
          <w:szCs w:val="22"/>
        </w:rPr>
      </w:pPr>
    </w:p>
    <w:p w14:paraId="1851A1B8" w14:textId="77777777" w:rsidR="009D0770" w:rsidRPr="00F31A8D" w:rsidRDefault="009D0770" w:rsidP="008251FE">
      <w:pPr>
        <w:spacing w:line="240" w:lineRule="atLeast"/>
        <w:jc w:val="center"/>
        <w:rPr>
          <w:rFonts w:ascii="Calibri" w:hAnsi="Calibri"/>
          <w:b/>
          <w:sz w:val="22"/>
          <w:szCs w:val="22"/>
        </w:rPr>
      </w:pPr>
    </w:p>
    <w:p w14:paraId="3E7A08D6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__________________</w:t>
      </w:r>
    </w:p>
    <w:p w14:paraId="0520CF26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9979B93" w14:textId="77777777" w:rsidR="009D0770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20AAB4A9" w14:textId="77777777" w:rsidR="009D0770" w:rsidRPr="00F31A8D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AB1C4BE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0AD7EAFB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  <w:r w:rsidRPr="00F31A8D">
        <w:rPr>
          <w:rFonts w:ascii="Calibri" w:hAnsi="Calibri"/>
          <w:sz w:val="22"/>
          <w:szCs w:val="22"/>
        </w:rPr>
        <w:t xml:space="preserve">PER </w:t>
      </w:r>
      <w:r>
        <w:rPr>
          <w:rFonts w:ascii="Calibri" w:hAnsi="Calibri"/>
          <w:sz w:val="22"/>
          <w:szCs w:val="22"/>
        </w:rPr>
        <w:t xml:space="preserve">IL RIMBORSO DELLE SPESE RELATIVE ALLA PARTECIPAZIONE DEL PROGETTO AUDIOVISIVO </w:t>
      </w:r>
    </w:p>
    <w:p w14:paraId="74795BDE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4760DCFA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40D5A668" w14:textId="138906D6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“_________________”  </w:t>
      </w:r>
    </w:p>
    <w:p w14:paraId="34E5D87A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7379FE4A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17570D2" w14:textId="77777777" w:rsidR="009D0770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57C0B7B6" w14:textId="77777777" w:rsidR="009D0770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240E7793" w14:textId="77777777" w:rsidR="009D0770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6FA2F40" w14:textId="77777777" w:rsidR="009D0770" w:rsidRPr="00F31A8D" w:rsidRDefault="009D0770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5F5DC782" w14:textId="28D070A1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PRESSO</w:t>
      </w:r>
    </w:p>
    <w:p w14:paraId="43C26427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6F10F752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</w:p>
    <w:p w14:paraId="2BBBBD5D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2"/>
          <w:szCs w:val="22"/>
        </w:rPr>
      </w:pPr>
      <w:r w:rsidRPr="00F31A8D" w:rsidDel="00574E6F">
        <w:rPr>
          <w:rFonts w:ascii="Calibri" w:hAnsi="Calibri"/>
          <w:sz w:val="22"/>
          <w:szCs w:val="22"/>
        </w:rPr>
        <w:t>“</w:t>
      </w:r>
      <w:r>
        <w:rPr>
          <w:rFonts w:ascii="Calibri" w:hAnsi="Calibri"/>
          <w:sz w:val="22"/>
          <w:szCs w:val="22"/>
        </w:rPr>
        <w:t>__________________</w:t>
      </w:r>
      <w:r w:rsidRPr="00F31A8D" w:rsidDel="00574E6F">
        <w:rPr>
          <w:rFonts w:ascii="Calibri" w:hAnsi="Calibri"/>
          <w:sz w:val="22"/>
          <w:szCs w:val="22"/>
        </w:rPr>
        <w:t>”</w:t>
      </w:r>
    </w:p>
    <w:p w14:paraId="5C5C6B48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608C8278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632CF50B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71361AE0" w14:textId="77777777" w:rsidR="008251FE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1EAA9D3D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09762338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sz w:val="20"/>
          <w:szCs w:val="20"/>
        </w:rPr>
      </w:pPr>
    </w:p>
    <w:p w14:paraId="1431C4DB" w14:textId="3968938A" w:rsidR="008251FE" w:rsidRPr="00F31A8D" w:rsidRDefault="008251FE" w:rsidP="009D0770">
      <w:pPr>
        <w:spacing w:line="240" w:lineRule="atLeast"/>
        <w:rPr>
          <w:rFonts w:ascii="Calibri" w:hAnsi="Calibri"/>
          <w:b/>
          <w:sz w:val="22"/>
          <w:szCs w:val="22"/>
        </w:rPr>
      </w:pPr>
    </w:p>
    <w:p w14:paraId="5459D129" w14:textId="77777777" w:rsidR="008251FE" w:rsidRPr="00F31A8D" w:rsidRDefault="008251FE" w:rsidP="008251FE">
      <w:pPr>
        <w:spacing w:line="240" w:lineRule="atLeast"/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br w:type="page"/>
      </w:r>
      <w:r w:rsidRPr="00F31A8D">
        <w:rPr>
          <w:rFonts w:ascii="Calibri" w:hAnsi="Calibri"/>
          <w:b/>
          <w:sz w:val="20"/>
          <w:szCs w:val="20"/>
        </w:rPr>
        <w:lastRenderedPageBreak/>
        <w:t>ART. 1</w:t>
      </w:r>
    </w:p>
    <w:p w14:paraId="14B9F64D" w14:textId="77777777" w:rsidR="008251FE" w:rsidRDefault="008251FE" w:rsidP="008251FE">
      <w:pPr>
        <w:keepNext/>
        <w:jc w:val="center"/>
        <w:outlineLvl w:val="2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(Generalità)</w:t>
      </w:r>
    </w:p>
    <w:p w14:paraId="713043AE" w14:textId="77777777" w:rsidR="008251FE" w:rsidRPr="00F31A8D" w:rsidRDefault="008251FE" w:rsidP="008251FE">
      <w:pPr>
        <w:keepNext/>
        <w:jc w:val="center"/>
        <w:outlineLvl w:val="2"/>
        <w:rPr>
          <w:rFonts w:ascii="Calibri" w:hAnsi="Calibri"/>
          <w:b/>
          <w:sz w:val="20"/>
          <w:szCs w:val="20"/>
        </w:rPr>
      </w:pPr>
    </w:p>
    <w:p w14:paraId="3D2AAABC" w14:textId="50A955C3" w:rsidR="008251FE" w:rsidRDefault="008251FE" w:rsidP="008251FE">
      <w:pPr>
        <w:numPr>
          <w:ilvl w:val="0"/>
          <w:numId w:val="1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I</w:t>
      </w:r>
      <w:r w:rsidR="00476D62">
        <w:rPr>
          <w:rFonts w:ascii="Calibri" w:hAnsi="Calibri"/>
          <w:sz w:val="20"/>
          <w:szCs w:val="20"/>
        </w:rPr>
        <w:t xml:space="preserve"> </w:t>
      </w:r>
      <w:r w:rsidRPr="00F31A8D">
        <w:rPr>
          <w:rFonts w:ascii="Calibri" w:hAnsi="Calibri"/>
          <w:sz w:val="20"/>
          <w:szCs w:val="20"/>
        </w:rPr>
        <w:t xml:space="preserve">rapporti tra la Fondazione Apulia Film Commission (di seguito denominata “AFC”) e </w:t>
      </w:r>
      <w:r w:rsidRPr="00F31A8D">
        <w:rPr>
          <w:rFonts w:ascii="Calibri" w:hAnsi="Calibri"/>
          <w:sz w:val="20"/>
          <w:szCs w:val="20"/>
        </w:rPr>
        <w:fldChar w:fldCharType="begin"/>
      </w:r>
      <w:r w:rsidRPr="00F31A8D">
        <w:rPr>
          <w:rFonts w:ascii="Calibri" w:hAnsi="Calibri"/>
          <w:sz w:val="20"/>
          <w:szCs w:val="20"/>
        </w:rPr>
        <w:instrText xml:space="preserve"> MERGEFIELD Impresa_beneficiaria </w:instrText>
      </w:r>
      <w:r w:rsidRPr="00F31A8D">
        <w:rPr>
          <w:rFonts w:ascii="Calibri" w:hAnsi="Calibri"/>
          <w:sz w:val="20"/>
          <w:szCs w:val="20"/>
        </w:rPr>
        <w:fldChar w:fldCharType="separate"/>
      </w:r>
      <w:r>
        <w:rPr>
          <w:rFonts w:ascii="Calibri" w:hAnsi="Calibri"/>
          <w:noProof/>
          <w:sz w:val="20"/>
          <w:szCs w:val="20"/>
        </w:rPr>
        <w:t>_______________________</w:t>
      </w:r>
      <w:r w:rsidRPr="00F31A8D">
        <w:rPr>
          <w:rFonts w:ascii="Calibri" w:hAnsi="Calibri"/>
          <w:sz w:val="20"/>
          <w:szCs w:val="20"/>
        </w:rPr>
        <w:fldChar w:fldCharType="end"/>
      </w:r>
      <w:r w:rsidRPr="00F31A8D">
        <w:rPr>
          <w:rFonts w:ascii="Calibri" w:hAnsi="Calibri"/>
          <w:sz w:val="20"/>
          <w:szCs w:val="20"/>
        </w:rPr>
        <w:t xml:space="preserve"> (di seguito denominato “</w:t>
      </w:r>
      <w:r w:rsidR="00B06913">
        <w:rPr>
          <w:rFonts w:ascii="Calibri" w:hAnsi="Calibri"/>
          <w:sz w:val="20"/>
          <w:szCs w:val="20"/>
        </w:rPr>
        <w:t>Impresa</w:t>
      </w:r>
      <w:r w:rsidRPr="00F31A8D">
        <w:rPr>
          <w:rFonts w:ascii="Calibri" w:hAnsi="Calibri"/>
          <w:sz w:val="20"/>
          <w:szCs w:val="20"/>
        </w:rPr>
        <w:t xml:space="preserve">”) sono regolamentati nel presente </w:t>
      </w:r>
      <w:r w:rsidR="00B62A9D">
        <w:rPr>
          <w:rFonts w:ascii="Calibri" w:hAnsi="Calibri"/>
          <w:sz w:val="20"/>
          <w:szCs w:val="20"/>
        </w:rPr>
        <w:t xml:space="preserve">contratto </w:t>
      </w:r>
      <w:r w:rsidRPr="00F31A8D">
        <w:rPr>
          <w:rFonts w:ascii="Calibri" w:hAnsi="Calibri"/>
          <w:sz w:val="20"/>
          <w:szCs w:val="20"/>
        </w:rPr>
        <w:t xml:space="preserve">secondo quanto riportato nei successivi articoli, nonché nell’Avviso </w:t>
      </w:r>
      <w:r>
        <w:rPr>
          <w:rFonts w:ascii="Calibri" w:hAnsi="Calibri"/>
          <w:sz w:val="20"/>
          <w:szCs w:val="20"/>
        </w:rPr>
        <w:t>Cine Market Voucher 2026</w:t>
      </w:r>
      <w:r w:rsidRPr="00F31A8D">
        <w:rPr>
          <w:rFonts w:ascii="Calibri" w:hAnsi="Calibri"/>
          <w:sz w:val="20"/>
          <w:szCs w:val="20"/>
        </w:rPr>
        <w:t xml:space="preserve"> (di seguito denominato “Avviso”). </w:t>
      </w:r>
    </w:p>
    <w:p w14:paraId="435F4C1D" w14:textId="77777777" w:rsidR="008251FE" w:rsidRPr="00F31A8D" w:rsidRDefault="008251FE" w:rsidP="008251FE">
      <w:pPr>
        <w:ind w:left="720"/>
        <w:jc w:val="both"/>
        <w:rPr>
          <w:rFonts w:ascii="Calibri" w:hAnsi="Calibri"/>
          <w:sz w:val="20"/>
          <w:szCs w:val="20"/>
        </w:rPr>
      </w:pPr>
    </w:p>
    <w:p w14:paraId="28E4C212" w14:textId="634C6EE7" w:rsidR="008251FE" w:rsidRDefault="00B06913" w:rsidP="008251FE">
      <w:pPr>
        <w:numPr>
          <w:ilvl w:val="0"/>
          <w:numId w:val="1"/>
        </w:numPr>
        <w:jc w:val="both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L’Impresa</w:t>
      </w:r>
      <w:r w:rsidR="008251FE" w:rsidRPr="00F31A8D">
        <w:rPr>
          <w:rFonts w:ascii="Calibri" w:hAnsi="Calibri"/>
          <w:sz w:val="20"/>
          <w:szCs w:val="20"/>
        </w:rPr>
        <w:t xml:space="preserve"> è responsabile dell</w:t>
      </w:r>
      <w:r w:rsidR="008251FE">
        <w:rPr>
          <w:rFonts w:ascii="Calibri" w:hAnsi="Calibri"/>
          <w:sz w:val="20"/>
          <w:szCs w:val="20"/>
        </w:rPr>
        <w:t xml:space="preserve">a partecipazione </w:t>
      </w:r>
      <w:r w:rsidR="008251FE" w:rsidRPr="00F31A8D">
        <w:rPr>
          <w:rFonts w:ascii="Calibri" w:hAnsi="Calibri"/>
          <w:sz w:val="20"/>
          <w:szCs w:val="20"/>
        </w:rPr>
        <w:t>dell’opera audiovisiva denominata “</w:t>
      </w:r>
      <w:r w:rsidR="008251FE" w:rsidRPr="00F31A8D">
        <w:rPr>
          <w:rFonts w:ascii="Calibri" w:hAnsi="Calibri"/>
          <w:sz w:val="20"/>
          <w:szCs w:val="20"/>
        </w:rPr>
        <w:fldChar w:fldCharType="begin"/>
      </w:r>
      <w:r w:rsidR="008251FE" w:rsidRPr="00F31A8D">
        <w:rPr>
          <w:rFonts w:ascii="Calibri" w:hAnsi="Calibri"/>
          <w:sz w:val="20"/>
          <w:szCs w:val="20"/>
        </w:rPr>
        <w:instrText xml:space="preserve"> MERGEFIELD Titolo_progettoopera_da_sviluppare </w:instrText>
      </w:r>
      <w:r w:rsidR="008251FE" w:rsidRPr="00F31A8D">
        <w:rPr>
          <w:rFonts w:ascii="Calibri" w:hAnsi="Calibri"/>
          <w:sz w:val="20"/>
          <w:szCs w:val="20"/>
        </w:rPr>
        <w:fldChar w:fldCharType="separate"/>
      </w:r>
      <w:r w:rsidR="008251FE">
        <w:rPr>
          <w:rFonts w:ascii="Calibri" w:hAnsi="Calibri"/>
          <w:noProof/>
          <w:sz w:val="20"/>
          <w:szCs w:val="20"/>
        </w:rPr>
        <w:t>_______________________</w:t>
      </w:r>
      <w:r w:rsidR="008251FE" w:rsidRPr="00F31A8D">
        <w:rPr>
          <w:rFonts w:ascii="Calibri" w:hAnsi="Calibri"/>
          <w:sz w:val="20"/>
          <w:szCs w:val="20"/>
        </w:rPr>
        <w:fldChar w:fldCharType="end"/>
      </w:r>
      <w:r w:rsidR="008251FE" w:rsidRPr="00F31A8D">
        <w:rPr>
          <w:rFonts w:ascii="Calibri" w:hAnsi="Calibri"/>
          <w:sz w:val="20"/>
          <w:szCs w:val="20"/>
        </w:rPr>
        <w:t xml:space="preserve">” </w:t>
      </w:r>
      <w:r w:rsidR="008251FE">
        <w:rPr>
          <w:rFonts w:ascii="Calibri" w:hAnsi="Calibri"/>
          <w:sz w:val="20"/>
          <w:szCs w:val="20"/>
        </w:rPr>
        <w:t>presso</w:t>
      </w:r>
      <w:r w:rsidR="008251FE" w:rsidRPr="00F31A8D">
        <w:rPr>
          <w:rFonts w:ascii="Calibri" w:hAnsi="Calibri"/>
          <w:sz w:val="20"/>
          <w:szCs w:val="20"/>
        </w:rPr>
        <w:t xml:space="preserve"> </w:t>
      </w:r>
      <w:r w:rsidR="008251FE">
        <w:rPr>
          <w:rFonts w:ascii="Calibri" w:hAnsi="Calibri"/>
          <w:noProof/>
          <w:sz w:val="20"/>
          <w:szCs w:val="20"/>
        </w:rPr>
        <w:t>______________</w:t>
      </w:r>
      <w:r w:rsidR="008251FE" w:rsidRPr="00F31A8D">
        <w:rPr>
          <w:rFonts w:ascii="Calibri" w:hAnsi="Calibri"/>
          <w:sz w:val="20"/>
          <w:szCs w:val="20"/>
        </w:rPr>
        <w:t xml:space="preserve"> come da </w:t>
      </w:r>
      <w:r w:rsidR="00476D62">
        <w:rPr>
          <w:rFonts w:ascii="Calibri" w:hAnsi="Calibri"/>
          <w:sz w:val="20"/>
          <w:szCs w:val="20"/>
        </w:rPr>
        <w:t>lettera di partecipazione/invito allegata in sede di presentazione della domanda.</w:t>
      </w:r>
    </w:p>
    <w:p w14:paraId="2F0C6325" w14:textId="77777777" w:rsidR="008251FE" w:rsidRPr="00F31A8D" w:rsidRDefault="008251FE" w:rsidP="008251FE">
      <w:pPr>
        <w:ind w:left="720"/>
        <w:jc w:val="both"/>
        <w:rPr>
          <w:rFonts w:ascii="Calibri" w:hAnsi="Calibri"/>
          <w:sz w:val="20"/>
          <w:szCs w:val="20"/>
        </w:rPr>
      </w:pPr>
    </w:p>
    <w:p w14:paraId="6AF5E2DC" w14:textId="7AEA363A" w:rsidR="008251FE" w:rsidRDefault="008251FE" w:rsidP="008251FE">
      <w:pPr>
        <w:numPr>
          <w:ilvl w:val="0"/>
          <w:numId w:val="1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 xml:space="preserve">L’importo del </w:t>
      </w:r>
      <w:r>
        <w:rPr>
          <w:rFonts w:ascii="Calibri" w:hAnsi="Calibri"/>
          <w:sz w:val="20"/>
          <w:szCs w:val="20"/>
        </w:rPr>
        <w:t>rimborso</w:t>
      </w:r>
      <w:r w:rsidRPr="00F31A8D">
        <w:rPr>
          <w:rFonts w:ascii="Calibri" w:hAnsi="Calibri"/>
          <w:sz w:val="20"/>
          <w:szCs w:val="20"/>
        </w:rPr>
        <w:t xml:space="preserve"> approvato è determinato con riferimento alle relative spese ritenute rimborsabili e:</w:t>
      </w:r>
    </w:p>
    <w:p w14:paraId="26446B61" w14:textId="77777777" w:rsidR="008251FE" w:rsidRPr="00F31A8D" w:rsidRDefault="008251FE" w:rsidP="008251FE">
      <w:pPr>
        <w:ind w:left="720"/>
        <w:jc w:val="both"/>
        <w:rPr>
          <w:rFonts w:ascii="Calibri" w:hAnsi="Calibri"/>
          <w:sz w:val="20"/>
          <w:szCs w:val="20"/>
        </w:rPr>
      </w:pPr>
    </w:p>
    <w:p w14:paraId="760D0635" w14:textId="1AC1A5BE" w:rsidR="008251FE" w:rsidRPr="00F31A8D" w:rsidRDefault="008251FE" w:rsidP="008251FE">
      <w:pPr>
        <w:numPr>
          <w:ilvl w:val="1"/>
          <w:numId w:val="1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costituisce l’importo massimo concedibile a</w:t>
      </w:r>
      <w:r w:rsidR="00B06913">
        <w:rPr>
          <w:rFonts w:ascii="Calibri" w:hAnsi="Calibri"/>
          <w:sz w:val="20"/>
          <w:szCs w:val="20"/>
        </w:rPr>
        <w:t>ll’Impresa</w:t>
      </w:r>
      <w:r w:rsidRPr="00F31A8D">
        <w:rPr>
          <w:rFonts w:ascii="Calibri" w:hAnsi="Calibri"/>
          <w:sz w:val="20"/>
          <w:szCs w:val="20"/>
        </w:rPr>
        <w:t xml:space="preserve">; </w:t>
      </w:r>
    </w:p>
    <w:p w14:paraId="6CB41BDB" w14:textId="3A0FFAE1" w:rsidR="008251FE" w:rsidRPr="00F31A8D" w:rsidRDefault="008251FE" w:rsidP="008251FE">
      <w:pPr>
        <w:numPr>
          <w:ilvl w:val="1"/>
          <w:numId w:val="1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 xml:space="preserve">eventuali variazioni in aumento non determinano in nessun caso un incremento dell’ammontare del </w:t>
      </w:r>
      <w:r w:rsidR="00B62A9D">
        <w:rPr>
          <w:rFonts w:ascii="Calibri" w:hAnsi="Calibri"/>
          <w:sz w:val="20"/>
          <w:szCs w:val="20"/>
        </w:rPr>
        <w:t>rimborso</w:t>
      </w:r>
      <w:r w:rsidRPr="00F31A8D">
        <w:rPr>
          <w:rFonts w:ascii="Calibri" w:hAnsi="Calibri"/>
          <w:sz w:val="20"/>
          <w:szCs w:val="20"/>
        </w:rPr>
        <w:t>;</w:t>
      </w:r>
    </w:p>
    <w:p w14:paraId="549DA375" w14:textId="77777777" w:rsidR="008251FE" w:rsidRPr="00F31A8D" w:rsidRDefault="008251FE" w:rsidP="008251FE">
      <w:pPr>
        <w:numPr>
          <w:ilvl w:val="1"/>
          <w:numId w:val="1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potrà essere decurtato a seguito dell’analisi del rendiconto e del controllo delle spese rimborsabili, come disciplinato nei successivi articoli.</w:t>
      </w:r>
    </w:p>
    <w:p w14:paraId="3E94A5EE" w14:textId="77777777" w:rsidR="008251FE" w:rsidRPr="00F31A8D" w:rsidRDefault="008251FE" w:rsidP="008251FE">
      <w:pPr>
        <w:keepNext/>
        <w:jc w:val="center"/>
        <w:outlineLvl w:val="0"/>
        <w:rPr>
          <w:rFonts w:ascii="Calibri" w:hAnsi="Calibri"/>
          <w:b/>
          <w:sz w:val="20"/>
          <w:szCs w:val="20"/>
        </w:rPr>
      </w:pPr>
    </w:p>
    <w:p w14:paraId="67AE80E9" w14:textId="77777777" w:rsidR="008251FE" w:rsidRPr="00F31A8D" w:rsidRDefault="008251FE" w:rsidP="008251FE">
      <w:pPr>
        <w:keepNext/>
        <w:jc w:val="center"/>
        <w:outlineLvl w:val="3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2</w:t>
      </w:r>
    </w:p>
    <w:p w14:paraId="2C94689A" w14:textId="282EDC70" w:rsidR="008251FE" w:rsidRDefault="008251FE" w:rsidP="008251FE">
      <w:pPr>
        <w:keepNext/>
        <w:jc w:val="center"/>
        <w:outlineLvl w:val="3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(Primi adempimenti del</w:t>
      </w:r>
      <w:r w:rsidR="00B06913">
        <w:rPr>
          <w:rFonts w:ascii="Calibri" w:hAnsi="Calibri"/>
          <w:b/>
          <w:sz w:val="20"/>
          <w:szCs w:val="20"/>
        </w:rPr>
        <w:t>l’Impresa</w:t>
      </w:r>
      <w:r w:rsidRPr="00F31A8D">
        <w:rPr>
          <w:rFonts w:ascii="Calibri" w:hAnsi="Calibri"/>
          <w:b/>
          <w:sz w:val="20"/>
          <w:szCs w:val="20"/>
        </w:rPr>
        <w:t xml:space="preserve">) </w:t>
      </w:r>
    </w:p>
    <w:p w14:paraId="31AB9380" w14:textId="77777777" w:rsidR="00476D62" w:rsidRPr="00F31A8D" w:rsidRDefault="00476D62" w:rsidP="008251FE">
      <w:pPr>
        <w:keepNext/>
        <w:jc w:val="center"/>
        <w:outlineLvl w:val="3"/>
        <w:rPr>
          <w:rFonts w:ascii="Calibri" w:hAnsi="Calibri"/>
          <w:b/>
          <w:sz w:val="20"/>
          <w:szCs w:val="20"/>
        </w:rPr>
      </w:pPr>
    </w:p>
    <w:p w14:paraId="547D9C62" w14:textId="488EB87B" w:rsidR="008251FE" w:rsidRPr="000B4A59" w:rsidRDefault="000C095E" w:rsidP="008251FE">
      <w:pPr>
        <w:numPr>
          <w:ilvl w:val="0"/>
          <w:numId w:val="2"/>
        </w:numPr>
        <w:jc w:val="both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L’impresa</w:t>
      </w:r>
      <w:r w:rsidR="008251FE" w:rsidRPr="000B4A59">
        <w:rPr>
          <w:rFonts w:ascii="Calibri" w:hAnsi="Calibri"/>
          <w:sz w:val="20"/>
          <w:szCs w:val="20"/>
        </w:rPr>
        <w:t xml:space="preserve"> si obbliga ad </w:t>
      </w:r>
      <w:r w:rsidR="008251FE" w:rsidRPr="000B4A59">
        <w:rPr>
          <w:rFonts w:ascii="Calibri" w:hAnsi="Calibri"/>
          <w:bCs/>
          <w:sz w:val="20"/>
          <w:szCs w:val="20"/>
        </w:rPr>
        <w:t xml:space="preserve">inviare il </w:t>
      </w:r>
      <w:r w:rsidR="00B62A9D">
        <w:rPr>
          <w:rFonts w:ascii="Calibri" w:hAnsi="Calibri"/>
          <w:bCs/>
          <w:sz w:val="20"/>
          <w:szCs w:val="20"/>
        </w:rPr>
        <w:t>contratto</w:t>
      </w:r>
      <w:r w:rsidR="008251FE" w:rsidRPr="000B4A59">
        <w:rPr>
          <w:rFonts w:ascii="Calibri" w:hAnsi="Calibri"/>
          <w:bCs/>
          <w:sz w:val="20"/>
          <w:szCs w:val="20"/>
        </w:rPr>
        <w:t xml:space="preserve"> sottoscritto digitalmente dal legale rappresentante, entro 10 giorni dalla data di ricezione dello stesso all’indirizzo PEC </w:t>
      </w:r>
      <w:r w:rsidR="00B62A9D">
        <w:rPr>
          <w:rFonts w:ascii="Calibri" w:hAnsi="Calibri" w:cs="Arial"/>
          <w:sz w:val="20"/>
          <w:szCs w:val="20"/>
        </w:rPr>
        <w:t>progetti</w:t>
      </w:r>
      <w:r w:rsidR="008251FE" w:rsidRPr="000B4A59">
        <w:rPr>
          <w:rFonts w:ascii="Calibri" w:hAnsi="Calibri" w:cs="Arial"/>
          <w:sz w:val="20"/>
          <w:szCs w:val="20"/>
        </w:rPr>
        <w:t>@pec.apuliafilmcommission.it</w:t>
      </w:r>
      <w:r w:rsidR="008251FE" w:rsidRPr="000B4A59">
        <w:rPr>
          <w:rFonts w:ascii="Calibri" w:hAnsi="Calibri"/>
          <w:bCs/>
          <w:sz w:val="20"/>
          <w:szCs w:val="20"/>
        </w:rPr>
        <w:t>.</w:t>
      </w:r>
    </w:p>
    <w:p w14:paraId="1032A262" w14:textId="77777777" w:rsidR="00476D62" w:rsidRPr="00F31A8D" w:rsidRDefault="00476D62" w:rsidP="00476D62">
      <w:pPr>
        <w:ind w:left="720"/>
        <w:jc w:val="both"/>
        <w:rPr>
          <w:rFonts w:ascii="Calibri" w:hAnsi="Calibri"/>
          <w:sz w:val="20"/>
          <w:szCs w:val="20"/>
        </w:rPr>
      </w:pPr>
    </w:p>
    <w:p w14:paraId="71E53D88" w14:textId="23E6CB43" w:rsidR="008251FE" w:rsidRPr="00F31A8D" w:rsidRDefault="008251FE" w:rsidP="008251FE">
      <w:pPr>
        <w:numPr>
          <w:ilvl w:val="0"/>
          <w:numId w:val="2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 xml:space="preserve">Nel caso in cui alla scadenza del termine di cui al precedente comma 1 </w:t>
      </w:r>
      <w:r w:rsidR="000C095E">
        <w:rPr>
          <w:rFonts w:ascii="Calibri" w:hAnsi="Calibri"/>
          <w:sz w:val="20"/>
          <w:szCs w:val="20"/>
        </w:rPr>
        <w:t>l’impresa</w:t>
      </w:r>
      <w:r w:rsidRPr="00F31A8D">
        <w:rPr>
          <w:rFonts w:ascii="Calibri" w:hAnsi="Calibri"/>
          <w:sz w:val="20"/>
          <w:szCs w:val="20"/>
        </w:rPr>
        <w:t xml:space="preserve"> non adempia al relativo obbligo, la AFC provvede alla decadenza </w:t>
      </w:r>
      <w:r w:rsidRPr="00F31A8D">
        <w:rPr>
          <w:rFonts w:ascii="Calibri" w:hAnsi="Calibri" w:cs="Arial"/>
          <w:sz w:val="20"/>
          <w:szCs w:val="20"/>
        </w:rPr>
        <w:t>del</w:t>
      </w:r>
      <w:r w:rsidR="000C095E">
        <w:rPr>
          <w:rFonts w:ascii="Calibri" w:hAnsi="Calibri" w:cs="Arial"/>
          <w:sz w:val="20"/>
          <w:szCs w:val="20"/>
        </w:rPr>
        <w:t xml:space="preserve">la stessa </w:t>
      </w:r>
      <w:r w:rsidR="00B62A9D">
        <w:rPr>
          <w:rFonts w:ascii="Calibri" w:hAnsi="Calibri" w:cs="Arial"/>
          <w:sz w:val="20"/>
          <w:szCs w:val="20"/>
        </w:rPr>
        <w:t>dalla concessione di rimborso</w:t>
      </w:r>
      <w:r w:rsidRPr="00F31A8D">
        <w:rPr>
          <w:rFonts w:ascii="Calibri" w:hAnsi="Calibri"/>
          <w:sz w:val="20"/>
          <w:szCs w:val="20"/>
        </w:rPr>
        <w:t>, salvo motivato ritardo comunicato dal</w:t>
      </w:r>
      <w:r w:rsidR="000C095E">
        <w:rPr>
          <w:rFonts w:ascii="Calibri" w:hAnsi="Calibri"/>
          <w:sz w:val="20"/>
          <w:szCs w:val="20"/>
        </w:rPr>
        <w:t>la società</w:t>
      </w:r>
      <w:r w:rsidRPr="00F31A8D">
        <w:rPr>
          <w:rFonts w:ascii="Calibri" w:hAnsi="Calibri"/>
          <w:sz w:val="20"/>
          <w:szCs w:val="20"/>
        </w:rPr>
        <w:t xml:space="preserve"> entro lo stesso termine di cui al comma 1. </w:t>
      </w:r>
    </w:p>
    <w:p w14:paraId="027673C2" w14:textId="77777777" w:rsidR="008251FE" w:rsidRPr="00F31A8D" w:rsidRDefault="008251FE" w:rsidP="008251FE">
      <w:pPr>
        <w:ind w:left="-142"/>
        <w:jc w:val="both"/>
        <w:rPr>
          <w:rFonts w:ascii="Calibri" w:hAnsi="Calibri" w:cs="Arial"/>
          <w:sz w:val="20"/>
          <w:szCs w:val="20"/>
        </w:rPr>
      </w:pPr>
    </w:p>
    <w:p w14:paraId="15439BF1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3</w:t>
      </w:r>
    </w:p>
    <w:p w14:paraId="5DC22473" w14:textId="2A7973A1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(Obblighi de</w:t>
      </w:r>
      <w:r w:rsidR="003A671F">
        <w:rPr>
          <w:rFonts w:ascii="Calibri" w:hAnsi="Calibri"/>
          <w:b/>
          <w:sz w:val="20"/>
          <w:szCs w:val="20"/>
        </w:rPr>
        <w:t>ll’Impresa</w:t>
      </w:r>
      <w:r w:rsidRPr="00F31A8D">
        <w:rPr>
          <w:rFonts w:ascii="Calibri" w:hAnsi="Calibri"/>
          <w:b/>
          <w:sz w:val="20"/>
          <w:szCs w:val="20"/>
        </w:rPr>
        <w:t xml:space="preserve">) </w:t>
      </w:r>
    </w:p>
    <w:p w14:paraId="7BFD2D96" w14:textId="5BE3ACAB" w:rsidR="008251FE" w:rsidRDefault="003A671F" w:rsidP="008251FE">
      <w:pPr>
        <w:jc w:val="both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L’Impresa</w:t>
      </w:r>
      <w:r w:rsidR="008251FE" w:rsidRPr="00F31A8D">
        <w:rPr>
          <w:rFonts w:ascii="Calibri" w:hAnsi="Calibri"/>
          <w:sz w:val="20"/>
          <w:szCs w:val="20"/>
        </w:rPr>
        <w:t xml:space="preserve"> si obbliga:</w:t>
      </w:r>
    </w:p>
    <w:p w14:paraId="7CAB32F3" w14:textId="77777777" w:rsidR="00476D62" w:rsidRPr="00F31A8D" w:rsidRDefault="00476D62" w:rsidP="008251FE">
      <w:pPr>
        <w:jc w:val="both"/>
        <w:rPr>
          <w:rFonts w:ascii="Calibri" w:hAnsi="Calibri"/>
          <w:sz w:val="20"/>
          <w:szCs w:val="20"/>
        </w:rPr>
      </w:pPr>
    </w:p>
    <w:p w14:paraId="70947023" w14:textId="282A06FE" w:rsidR="00607682" w:rsidRPr="00607682" w:rsidRDefault="008251FE" w:rsidP="00607682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 xml:space="preserve">ad inviare il </w:t>
      </w:r>
      <w:r w:rsidR="00B62A9D">
        <w:rPr>
          <w:rFonts w:ascii="Calibri" w:hAnsi="Calibri" w:cs="Arial"/>
          <w:bCs/>
          <w:sz w:val="20"/>
          <w:szCs w:val="20"/>
        </w:rPr>
        <w:t>contratto</w:t>
      </w:r>
      <w:r w:rsidRPr="00F31A8D">
        <w:rPr>
          <w:rFonts w:ascii="Calibri" w:hAnsi="Calibri" w:cs="Arial"/>
          <w:bCs/>
          <w:sz w:val="20"/>
          <w:szCs w:val="20"/>
        </w:rPr>
        <w:t xml:space="preserve"> sottoscritto dal legale rappresentante della società </w:t>
      </w:r>
      <w:r w:rsidR="00B62A9D">
        <w:rPr>
          <w:rFonts w:ascii="Calibri" w:hAnsi="Calibri" w:cs="Arial"/>
          <w:bCs/>
          <w:sz w:val="20"/>
          <w:szCs w:val="20"/>
        </w:rPr>
        <w:t>richiedente</w:t>
      </w:r>
      <w:r w:rsidRPr="00F31A8D">
        <w:rPr>
          <w:rFonts w:ascii="Calibri" w:hAnsi="Calibri" w:cs="Arial"/>
          <w:bCs/>
          <w:sz w:val="20"/>
          <w:szCs w:val="20"/>
        </w:rPr>
        <w:t>, entro 10 giorni dalla data di ricezione</w:t>
      </w:r>
      <w:r w:rsidRPr="00607682">
        <w:rPr>
          <w:rFonts w:ascii="Calibri" w:hAnsi="Calibri" w:cs="Arial"/>
          <w:bCs/>
          <w:sz w:val="20"/>
          <w:szCs w:val="20"/>
        </w:rPr>
        <w:t>;</w:t>
      </w:r>
    </w:p>
    <w:p w14:paraId="75ED674E" w14:textId="1575B132" w:rsidR="008251FE" w:rsidRPr="00607682" w:rsidRDefault="008251FE" w:rsidP="00607682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607682">
        <w:rPr>
          <w:rFonts w:ascii="Calibri" w:hAnsi="Calibri" w:cs="Arial"/>
          <w:bCs/>
          <w:sz w:val="20"/>
          <w:szCs w:val="20"/>
        </w:rPr>
        <w:t xml:space="preserve">a rispettare </w:t>
      </w:r>
      <w:r w:rsidR="00607682">
        <w:rPr>
          <w:rFonts w:ascii="Calibri" w:hAnsi="Calibri" w:cs="Arial"/>
          <w:bCs/>
          <w:sz w:val="20"/>
          <w:szCs w:val="20"/>
        </w:rPr>
        <w:t>i</w:t>
      </w:r>
      <w:r w:rsidRPr="00607682">
        <w:rPr>
          <w:rFonts w:ascii="Calibri" w:hAnsi="Calibri" w:cs="Arial"/>
          <w:bCs/>
          <w:sz w:val="20"/>
          <w:szCs w:val="20"/>
        </w:rPr>
        <w:t xml:space="preserve"> requisiti </w:t>
      </w:r>
      <w:r w:rsidR="00607682">
        <w:rPr>
          <w:rFonts w:ascii="Calibri" w:hAnsi="Calibri" w:cs="Arial"/>
          <w:bCs/>
          <w:sz w:val="20"/>
          <w:szCs w:val="20"/>
        </w:rPr>
        <w:t xml:space="preserve">di ammissibilità </w:t>
      </w:r>
      <w:r w:rsidRPr="00607682">
        <w:rPr>
          <w:rFonts w:ascii="Calibri" w:hAnsi="Calibri" w:cs="Arial"/>
          <w:bCs/>
          <w:sz w:val="20"/>
          <w:szCs w:val="20"/>
        </w:rPr>
        <w:t xml:space="preserve">di cui all’art. </w:t>
      </w:r>
      <w:r w:rsidR="00607682">
        <w:rPr>
          <w:rFonts w:ascii="Calibri" w:hAnsi="Calibri" w:cs="Arial"/>
          <w:bCs/>
          <w:sz w:val="20"/>
          <w:szCs w:val="20"/>
        </w:rPr>
        <w:t>2</w:t>
      </w:r>
      <w:r w:rsidRPr="00607682">
        <w:rPr>
          <w:rFonts w:ascii="Calibri" w:hAnsi="Calibri" w:cs="Arial"/>
          <w:bCs/>
          <w:sz w:val="20"/>
          <w:szCs w:val="20"/>
        </w:rPr>
        <w:t xml:space="preserve"> comma </w:t>
      </w:r>
      <w:r w:rsidR="00607682">
        <w:rPr>
          <w:rFonts w:ascii="Calibri" w:hAnsi="Calibri" w:cs="Arial"/>
          <w:bCs/>
          <w:sz w:val="20"/>
          <w:szCs w:val="20"/>
        </w:rPr>
        <w:t>1</w:t>
      </w:r>
      <w:r w:rsidRPr="00607682">
        <w:rPr>
          <w:rFonts w:ascii="Calibri" w:hAnsi="Calibri" w:cs="Arial"/>
          <w:bCs/>
          <w:sz w:val="20"/>
          <w:szCs w:val="20"/>
        </w:rPr>
        <w:t xml:space="preserve"> del</w:t>
      </w:r>
      <w:r w:rsidR="001F433B">
        <w:rPr>
          <w:rFonts w:ascii="Calibri" w:hAnsi="Calibri" w:cs="Arial"/>
          <w:bCs/>
          <w:sz w:val="20"/>
          <w:szCs w:val="20"/>
        </w:rPr>
        <w:t xml:space="preserve">l’ </w:t>
      </w:r>
      <w:r w:rsidRPr="00607682">
        <w:rPr>
          <w:rFonts w:ascii="Calibri" w:hAnsi="Calibri" w:cs="Arial"/>
          <w:bCs/>
          <w:sz w:val="20"/>
          <w:szCs w:val="20"/>
        </w:rPr>
        <w:t>Avviso</w:t>
      </w:r>
      <w:r w:rsidRPr="00607682">
        <w:rPr>
          <w:rFonts w:asciiTheme="majorHAnsi" w:hAnsiTheme="majorHAnsi" w:cstheme="majorHAnsi"/>
          <w:w w:val="105"/>
          <w:sz w:val="19"/>
          <w:szCs w:val="19"/>
        </w:rPr>
        <w:t>;</w:t>
      </w:r>
      <w:r w:rsidRPr="00607682">
        <w:rPr>
          <w:rFonts w:ascii="Calibri" w:hAnsi="Calibri" w:cs="Arial"/>
          <w:bCs/>
          <w:sz w:val="20"/>
          <w:szCs w:val="20"/>
        </w:rPr>
        <w:t xml:space="preserve"> </w:t>
      </w:r>
    </w:p>
    <w:p w14:paraId="4FE2DEDA" w14:textId="33384D10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 xml:space="preserve">ad essere in regola con gli adempimenti previdenziali ed assicurativi </w:t>
      </w:r>
      <w:r w:rsidRPr="00F31A8D">
        <w:rPr>
          <w:rFonts w:ascii="Calibri" w:hAnsi="Calibri" w:cs="Arial"/>
          <w:sz w:val="20"/>
          <w:szCs w:val="20"/>
        </w:rPr>
        <w:t xml:space="preserve">durante tutto il periodo di rapporto con la AFC, vale a dire dalla data di invio della candidatura alla data di erogazione e pagamento del </w:t>
      </w:r>
      <w:r w:rsidR="00B62A9D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>;</w:t>
      </w:r>
    </w:p>
    <w:p w14:paraId="1370400F" w14:textId="77777777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>a rispettare la legge n. 633 del 22/04/1941 sul diritto d’autore, nonché ogni altra normativa applicabile in materia di proprietà intellettuale;</w:t>
      </w:r>
    </w:p>
    <w:p w14:paraId="0BFA881B" w14:textId="77777777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a rispettare le norme in tema di ammissibilità delle spese;</w:t>
      </w:r>
    </w:p>
    <w:p w14:paraId="254433F3" w14:textId="2E6F91E9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a rendersi disponibili per i </w:t>
      </w:r>
      <w:r w:rsidR="00607682">
        <w:rPr>
          <w:rFonts w:ascii="Calibri" w:hAnsi="Calibri" w:cs="Arial"/>
          <w:sz w:val="20"/>
          <w:szCs w:val="20"/>
        </w:rPr>
        <w:t>3</w:t>
      </w:r>
      <w:r w:rsidRPr="00F31A8D">
        <w:rPr>
          <w:rFonts w:ascii="Calibri" w:hAnsi="Calibri" w:cs="Arial"/>
          <w:sz w:val="20"/>
          <w:szCs w:val="20"/>
        </w:rPr>
        <w:t xml:space="preserve"> anni successivi alla data di ultimazione </w:t>
      </w:r>
      <w:r w:rsidR="00B62A9D">
        <w:rPr>
          <w:rFonts w:ascii="Calibri" w:hAnsi="Calibri" w:cs="Arial"/>
          <w:sz w:val="20"/>
          <w:szCs w:val="20"/>
        </w:rPr>
        <w:t>del rimborso</w:t>
      </w:r>
      <w:r w:rsidRPr="00F31A8D">
        <w:rPr>
          <w:rFonts w:ascii="Calibri" w:hAnsi="Calibri" w:cs="Arial"/>
          <w:sz w:val="20"/>
          <w:szCs w:val="20"/>
        </w:rPr>
        <w:t>, a qualsivoglia richiesta di controlli, di informazioni, di dati, di documenti, di attestazioni o dichiarazioni, da rilasciarsi eventualmente anche dai fornitori;</w:t>
      </w:r>
    </w:p>
    <w:p w14:paraId="4489B756" w14:textId="4DAA68BA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a conservare e rendere disponibile la documentazione relativa </w:t>
      </w:r>
      <w:r w:rsidR="00B62A9D">
        <w:rPr>
          <w:rFonts w:ascii="Calibri" w:hAnsi="Calibri" w:cs="Arial"/>
          <w:sz w:val="20"/>
          <w:szCs w:val="20"/>
        </w:rPr>
        <w:t>al rimborso concesso</w:t>
      </w:r>
      <w:r w:rsidRPr="00F31A8D">
        <w:rPr>
          <w:rFonts w:ascii="Calibri" w:hAnsi="Calibri" w:cs="Arial"/>
          <w:sz w:val="20"/>
          <w:szCs w:val="20"/>
        </w:rPr>
        <w:t xml:space="preserve"> per i </w:t>
      </w:r>
      <w:r w:rsidR="00607682">
        <w:rPr>
          <w:rFonts w:ascii="Calibri" w:hAnsi="Calibri" w:cs="Arial"/>
          <w:sz w:val="20"/>
          <w:szCs w:val="20"/>
        </w:rPr>
        <w:t>3</w:t>
      </w:r>
      <w:r w:rsidRPr="00F31A8D">
        <w:rPr>
          <w:rFonts w:ascii="Calibri" w:hAnsi="Calibri" w:cs="Arial"/>
          <w:sz w:val="20"/>
          <w:szCs w:val="20"/>
        </w:rPr>
        <w:t xml:space="preserve"> anni successivi alla data di </w:t>
      </w:r>
      <w:r w:rsidR="00B62A9D">
        <w:rPr>
          <w:rFonts w:ascii="Calibri" w:hAnsi="Calibri" w:cs="Arial"/>
          <w:sz w:val="20"/>
          <w:szCs w:val="20"/>
        </w:rPr>
        <w:t xml:space="preserve">ottenimento </w:t>
      </w:r>
      <w:r w:rsidRPr="00F31A8D">
        <w:rPr>
          <w:rFonts w:ascii="Calibri" w:hAnsi="Calibri" w:cs="Arial"/>
          <w:sz w:val="20"/>
          <w:szCs w:val="20"/>
        </w:rPr>
        <w:t>del</w:t>
      </w:r>
      <w:r w:rsidR="003A671F">
        <w:rPr>
          <w:rFonts w:ascii="Calibri" w:hAnsi="Calibri" w:cs="Arial"/>
          <w:sz w:val="20"/>
          <w:szCs w:val="20"/>
        </w:rPr>
        <w:t xml:space="preserve"> </w:t>
      </w:r>
      <w:r w:rsidR="00B62A9D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>;</w:t>
      </w:r>
    </w:p>
    <w:p w14:paraId="724B31B6" w14:textId="77777777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a rispettare le procedure e i termini di rendicontazione;</w:t>
      </w:r>
    </w:p>
    <w:p w14:paraId="49BEFA4B" w14:textId="77777777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lastRenderedPageBreak/>
        <w:t>a conservare presso la propria sede legale tutta la documentazione contabile, in regola con la normativa civilistica, fiscale e tributaria, per il periodo previsto dalla suddetta normativa;</w:t>
      </w:r>
    </w:p>
    <w:p w14:paraId="3E94EDBB" w14:textId="4BE930CA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a rispettare le date di inizio e termine del cronoprogramma, come indicate in fase di invio della domanda di </w:t>
      </w:r>
      <w:r w:rsidR="00607682">
        <w:rPr>
          <w:rFonts w:ascii="Calibri" w:hAnsi="Calibri" w:cs="Arial"/>
          <w:sz w:val="20"/>
          <w:szCs w:val="20"/>
        </w:rPr>
        <w:t>partecipazione</w:t>
      </w:r>
      <w:r w:rsidRPr="00F31A8D">
        <w:rPr>
          <w:rFonts w:ascii="Calibri" w:hAnsi="Calibri" w:cs="Arial"/>
          <w:sz w:val="20"/>
          <w:szCs w:val="20"/>
        </w:rPr>
        <w:t>, fatto salvo l’invio di tempestive comunicazioni alla AFC;</w:t>
      </w:r>
    </w:p>
    <w:p w14:paraId="7270FAA5" w14:textId="04CFB36C" w:rsidR="008251FE" w:rsidRPr="00F31A8D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 xml:space="preserve">a dare comunicazione scritta al Responsabile del </w:t>
      </w:r>
      <w:r w:rsidR="00B62A9D">
        <w:rPr>
          <w:rFonts w:ascii="Calibri" w:hAnsi="Calibri" w:cs="Arial"/>
          <w:bCs/>
          <w:sz w:val="20"/>
          <w:szCs w:val="20"/>
        </w:rPr>
        <w:t>progetto</w:t>
      </w:r>
      <w:r w:rsidRPr="00F31A8D">
        <w:rPr>
          <w:rFonts w:ascii="Calibri" w:hAnsi="Calibri" w:cs="Arial"/>
          <w:bCs/>
          <w:sz w:val="20"/>
          <w:szCs w:val="20"/>
        </w:rPr>
        <w:t xml:space="preserve"> entro 10 giorni dal verificarsi di una delle seguenti ipotesi:</w:t>
      </w:r>
    </w:p>
    <w:p w14:paraId="734C725E" w14:textId="77777777" w:rsidR="008251FE" w:rsidRPr="00F31A8D" w:rsidRDefault="008251FE" w:rsidP="008251FE">
      <w:pPr>
        <w:numPr>
          <w:ilvl w:val="1"/>
          <w:numId w:val="13"/>
        </w:numPr>
        <w:ind w:left="1434" w:hanging="357"/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>messa in liquidazione della società, cessione dell’attività d’impresa;</w:t>
      </w:r>
    </w:p>
    <w:p w14:paraId="56CC65AD" w14:textId="77777777" w:rsidR="008251FE" w:rsidRPr="00F31A8D" w:rsidRDefault="008251FE" w:rsidP="008251FE">
      <w:pPr>
        <w:numPr>
          <w:ilvl w:val="1"/>
          <w:numId w:val="13"/>
        </w:numPr>
        <w:ind w:left="1434" w:hanging="357"/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>dichiarazione di fallimento, liquidazione coatta, concordato preventivo, ovvero avvio del procedimento per la dichiarazione di una delle predette situazioni;</w:t>
      </w:r>
    </w:p>
    <w:p w14:paraId="7A657C7B" w14:textId="3E88DCC3" w:rsidR="008251FE" w:rsidRPr="00F31A8D" w:rsidRDefault="008251FE" w:rsidP="008251FE">
      <w:pPr>
        <w:numPr>
          <w:ilvl w:val="1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>pronuncia di sentenza passata in giudicato o emissione di decreto penale di condanna divenuto irrevocabile oppure la pronuncia di sentenza di applicazione della pena su richiesta ai sensi dell’art. 444 del codice di procedura penale;</w:t>
      </w:r>
    </w:p>
    <w:p w14:paraId="56C8ED16" w14:textId="753C401A" w:rsidR="00607682" w:rsidRPr="00607682" w:rsidRDefault="008251FE" w:rsidP="008251FE">
      <w:pPr>
        <w:numPr>
          <w:ilvl w:val="0"/>
          <w:numId w:val="13"/>
        </w:numPr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607682">
        <w:rPr>
          <w:rFonts w:ascii="Calibri" w:hAnsi="Calibri" w:cs="Arial"/>
          <w:bCs/>
          <w:sz w:val="20"/>
          <w:szCs w:val="20"/>
        </w:rPr>
        <w:t xml:space="preserve">ad apporre </w:t>
      </w:r>
      <w:r w:rsidR="00607682" w:rsidRPr="00607682">
        <w:rPr>
          <w:rFonts w:ascii="Calibri" w:hAnsi="Calibri" w:cs="Arial"/>
          <w:bCs/>
          <w:sz w:val="20"/>
          <w:szCs w:val="20"/>
        </w:rPr>
        <w:t xml:space="preserve">su tutti i titoli di spesa </w:t>
      </w:r>
      <w:r w:rsidRPr="00607682">
        <w:rPr>
          <w:rFonts w:ascii="Calibri" w:hAnsi="Calibri" w:cs="Arial"/>
          <w:bCs/>
          <w:sz w:val="20"/>
          <w:szCs w:val="20"/>
        </w:rPr>
        <w:t xml:space="preserve">la dicitura </w:t>
      </w:r>
      <w:r w:rsidR="00607682" w:rsidRPr="00257A99">
        <w:rPr>
          <w:rFonts w:ascii="Calibri" w:hAnsi="Calibri" w:cs="Arial"/>
          <w:sz w:val="20"/>
          <w:szCs w:val="20"/>
        </w:rPr>
        <w:t>“</w:t>
      </w:r>
      <w:r w:rsidR="00607682" w:rsidRPr="00257A99">
        <w:rPr>
          <w:rFonts w:ascii="Calibri" w:hAnsi="Calibri" w:cs="Arial"/>
          <w:b/>
          <w:sz w:val="20"/>
          <w:szCs w:val="20"/>
        </w:rPr>
        <w:t xml:space="preserve">Spesa sostenuta </w:t>
      </w:r>
      <w:r w:rsidR="00607682">
        <w:rPr>
          <w:rFonts w:ascii="Calibri" w:hAnsi="Calibri" w:cs="Arial"/>
          <w:b/>
          <w:sz w:val="20"/>
          <w:szCs w:val="20"/>
        </w:rPr>
        <w:t xml:space="preserve">per attività </w:t>
      </w:r>
      <w:r w:rsidR="00607682" w:rsidRPr="0089654F">
        <w:rPr>
          <w:rFonts w:ascii="Calibri" w:hAnsi="Calibri" w:cs="Arial"/>
          <w:b/>
          <w:sz w:val="20"/>
          <w:szCs w:val="20"/>
        </w:rPr>
        <w:t>CINE MARKET VOUCHER PUGLIA</w:t>
      </w:r>
      <w:r w:rsidR="00607682" w:rsidRPr="00257A99">
        <w:rPr>
          <w:rFonts w:ascii="Calibri" w:hAnsi="Calibri" w:cs="Arial"/>
          <w:sz w:val="20"/>
          <w:szCs w:val="20"/>
        </w:rPr>
        <w:t>”</w:t>
      </w:r>
      <w:r w:rsidR="00607682">
        <w:rPr>
          <w:rFonts w:ascii="Calibri" w:hAnsi="Calibri" w:cs="Arial"/>
          <w:sz w:val="20"/>
          <w:szCs w:val="20"/>
        </w:rPr>
        <w:t>.</w:t>
      </w:r>
    </w:p>
    <w:p w14:paraId="391D2B54" w14:textId="77777777" w:rsidR="00607682" w:rsidRPr="00607682" w:rsidRDefault="00607682" w:rsidP="00607682">
      <w:pPr>
        <w:ind w:left="720"/>
        <w:contextualSpacing/>
        <w:jc w:val="both"/>
        <w:rPr>
          <w:rFonts w:ascii="Calibri" w:hAnsi="Calibri" w:cs="Arial"/>
          <w:bCs/>
          <w:sz w:val="20"/>
          <w:szCs w:val="20"/>
        </w:rPr>
      </w:pPr>
    </w:p>
    <w:p w14:paraId="565CBDE2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4</w:t>
      </w:r>
    </w:p>
    <w:p w14:paraId="3EED7E03" w14:textId="77777777" w:rsidR="008251FE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(Spese ammissibili)</w:t>
      </w:r>
    </w:p>
    <w:p w14:paraId="7347CAB8" w14:textId="77777777" w:rsidR="00607682" w:rsidRPr="00F31A8D" w:rsidRDefault="00607682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09D1BB15" w14:textId="56E31CDF" w:rsidR="00607682" w:rsidRPr="00607682" w:rsidRDefault="00607682" w:rsidP="008251FE">
      <w:pPr>
        <w:numPr>
          <w:ilvl w:val="0"/>
          <w:numId w:val="4"/>
        </w:numPr>
        <w:jc w:val="both"/>
        <w:rPr>
          <w:rFonts w:ascii="Calibri" w:hAnsi="Calibri" w:cs="Arial"/>
          <w:sz w:val="20"/>
          <w:szCs w:val="20"/>
        </w:rPr>
      </w:pPr>
      <w:r w:rsidRPr="004362EE">
        <w:rPr>
          <w:rFonts w:ascii="Calibri" w:hAnsi="Calibri" w:cs="Arial"/>
          <w:sz w:val="20"/>
          <w:szCs w:val="20"/>
        </w:rPr>
        <w:t xml:space="preserve">Sono ammissibili esclusivamente </w:t>
      </w:r>
      <w:r w:rsidRPr="004362EE">
        <w:rPr>
          <w:rFonts w:ascii="Calibri" w:hAnsi="Calibri" w:cs="Arial"/>
          <w:bCs/>
          <w:sz w:val="20"/>
          <w:szCs w:val="20"/>
        </w:rPr>
        <w:t>le spese relative alla partecipazione ai mercati di settore, come da elenco allegato al presente Avviso, effettivamente sostenute e pagate dall’impresa istante, nelle finestre di partecipazione di cui all’art. 3</w:t>
      </w:r>
      <w:r w:rsidR="001F433B">
        <w:rPr>
          <w:rFonts w:ascii="Calibri" w:hAnsi="Calibri" w:cs="Arial"/>
          <w:bCs/>
          <w:sz w:val="20"/>
          <w:szCs w:val="20"/>
        </w:rPr>
        <w:t xml:space="preserve"> dell’Avviso</w:t>
      </w:r>
      <w:r>
        <w:rPr>
          <w:rFonts w:ascii="Calibri" w:hAnsi="Calibri" w:cs="Arial"/>
          <w:bCs/>
          <w:sz w:val="20"/>
          <w:szCs w:val="20"/>
        </w:rPr>
        <w:t>.</w:t>
      </w:r>
    </w:p>
    <w:p w14:paraId="39673367" w14:textId="134824F4" w:rsidR="00607682" w:rsidRPr="004362EE" w:rsidRDefault="00607682" w:rsidP="00607682">
      <w:pPr>
        <w:numPr>
          <w:ilvl w:val="0"/>
          <w:numId w:val="4"/>
        </w:numPr>
        <w:spacing w:after="120"/>
        <w:ind w:left="697" w:hanging="357"/>
        <w:jc w:val="both"/>
        <w:rPr>
          <w:rFonts w:ascii="Calibri" w:hAnsi="Calibri" w:cs="Arial"/>
          <w:sz w:val="20"/>
          <w:szCs w:val="20"/>
        </w:rPr>
      </w:pPr>
      <w:r w:rsidRPr="004362EE">
        <w:rPr>
          <w:rFonts w:ascii="Calibri" w:hAnsi="Calibri" w:cs="Arial"/>
          <w:sz w:val="20"/>
          <w:szCs w:val="20"/>
        </w:rPr>
        <w:t xml:space="preserve">Ai fini del calcolo </w:t>
      </w:r>
      <w:r w:rsidR="008C4CFC">
        <w:rPr>
          <w:rFonts w:ascii="Calibri" w:hAnsi="Calibri" w:cs="Arial"/>
          <w:sz w:val="20"/>
          <w:szCs w:val="20"/>
        </w:rPr>
        <w:t xml:space="preserve">del </w:t>
      </w:r>
      <w:r w:rsidR="008C4CFC" w:rsidRPr="008C4CFC">
        <w:rPr>
          <w:rFonts w:ascii="Calibri" w:hAnsi="Calibri" w:cs="Arial"/>
          <w:sz w:val="20"/>
          <w:szCs w:val="20"/>
        </w:rPr>
        <w:t xml:space="preserve">rimborso parziale dei costi </w:t>
      </w:r>
      <w:r w:rsidR="008C4CFC" w:rsidRPr="008C4CFC">
        <w:rPr>
          <w:rFonts w:ascii="Calibri" w:hAnsi="Calibri" w:cs="Arial"/>
          <w:bCs/>
          <w:sz w:val="20"/>
          <w:szCs w:val="20"/>
        </w:rPr>
        <w:t xml:space="preserve">relativi alle </w:t>
      </w:r>
      <w:r w:rsidR="008C4CFC" w:rsidRPr="008C4CFC">
        <w:rPr>
          <w:rFonts w:ascii="Calibri" w:hAnsi="Calibri" w:cs="Arial"/>
          <w:sz w:val="20"/>
          <w:szCs w:val="20"/>
        </w:rPr>
        <w:t>spese di partecipazione ai mercati di settore riportati nell’elenco allegato</w:t>
      </w:r>
      <w:r w:rsidR="008C4CFC">
        <w:rPr>
          <w:rFonts w:ascii="Calibri" w:hAnsi="Calibri" w:cs="Arial"/>
          <w:sz w:val="20"/>
          <w:szCs w:val="20"/>
        </w:rPr>
        <w:t xml:space="preserve"> 1</w:t>
      </w:r>
      <w:r w:rsidR="008C4CFC" w:rsidRPr="008C4CFC">
        <w:rPr>
          <w:rFonts w:ascii="Calibri" w:hAnsi="Calibri" w:cs="Arial"/>
          <w:sz w:val="20"/>
          <w:szCs w:val="20"/>
        </w:rPr>
        <w:t xml:space="preserve"> per l’anno 2026</w:t>
      </w:r>
      <w:r w:rsidRPr="004362EE">
        <w:rPr>
          <w:rFonts w:ascii="Calibri" w:hAnsi="Calibri" w:cs="Arial"/>
          <w:sz w:val="20"/>
          <w:szCs w:val="20"/>
        </w:rPr>
        <w:t xml:space="preserve">, è considerato rimborsabile l’80% delle spese di seguito riepilogate e dettagliate: </w:t>
      </w:r>
    </w:p>
    <w:p w14:paraId="472BC7CA" w14:textId="77777777" w:rsidR="00607682" w:rsidRPr="004362EE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4362EE">
        <w:rPr>
          <w:rFonts w:ascii="Calibri" w:hAnsi="Calibri" w:cs="Arial"/>
          <w:bCs/>
          <w:sz w:val="20"/>
          <w:szCs w:val="20"/>
        </w:rPr>
        <w:t>pubblicità e lancio (grafica layout declinabile su vari formati, ecc.), stampa materiali (poster, locandine, ecc.);</w:t>
      </w:r>
    </w:p>
    <w:p w14:paraId="759C7442" w14:textId="77777777" w:rsidR="00607682" w:rsidRPr="00846EEB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846EEB">
        <w:rPr>
          <w:rFonts w:ascii="Calibri" w:hAnsi="Calibri" w:cs="Arial"/>
          <w:bCs/>
          <w:sz w:val="20"/>
          <w:szCs w:val="20"/>
        </w:rPr>
        <w:t>acquisto spazi pubblicitari (giornali, riviste, affissioni, spazi TV/Radio/internet)</w:t>
      </w:r>
      <w:r>
        <w:rPr>
          <w:rFonts w:ascii="Calibri" w:hAnsi="Calibri" w:cs="Arial"/>
          <w:bCs/>
          <w:sz w:val="20"/>
          <w:szCs w:val="20"/>
        </w:rPr>
        <w:t>;</w:t>
      </w:r>
    </w:p>
    <w:p w14:paraId="0E250D0D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ufficio stampa</w:t>
      </w:r>
      <w:r>
        <w:rPr>
          <w:rFonts w:ascii="Calibri" w:hAnsi="Calibri" w:cs="Arial"/>
          <w:bCs/>
          <w:sz w:val="20"/>
          <w:szCs w:val="20"/>
        </w:rPr>
        <w:t xml:space="preserve"> e campagne social;</w:t>
      </w:r>
    </w:p>
    <w:p w14:paraId="3E7275FA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realizzazione di Mood Trailer/</w:t>
      </w:r>
      <w:proofErr w:type="spellStart"/>
      <w:r w:rsidRPr="00CD7A6F">
        <w:rPr>
          <w:rFonts w:ascii="Calibri" w:hAnsi="Calibri" w:cs="Arial"/>
          <w:bCs/>
          <w:sz w:val="20"/>
          <w:szCs w:val="20"/>
        </w:rPr>
        <w:t>Sizzle</w:t>
      </w:r>
      <w:proofErr w:type="spellEnd"/>
      <w:r w:rsidRPr="00CD7A6F">
        <w:rPr>
          <w:rFonts w:ascii="Calibri" w:hAnsi="Calibri" w:cs="Arial"/>
          <w:bCs/>
          <w:sz w:val="20"/>
          <w:szCs w:val="20"/>
        </w:rPr>
        <w:t xml:space="preserve"> Trailer e/o presentazione per </w:t>
      </w:r>
      <w:r>
        <w:rPr>
          <w:rFonts w:ascii="Calibri" w:hAnsi="Calibri" w:cs="Arial"/>
          <w:bCs/>
          <w:sz w:val="20"/>
          <w:szCs w:val="20"/>
        </w:rPr>
        <w:t>p</w:t>
      </w:r>
      <w:r w:rsidRPr="00CD7A6F">
        <w:rPr>
          <w:rFonts w:ascii="Calibri" w:hAnsi="Calibri" w:cs="Arial"/>
          <w:bCs/>
          <w:sz w:val="20"/>
          <w:szCs w:val="20"/>
        </w:rPr>
        <w:t>itch</w:t>
      </w:r>
      <w:r>
        <w:rPr>
          <w:rFonts w:ascii="Calibri" w:hAnsi="Calibri" w:cs="Arial"/>
          <w:bCs/>
          <w:sz w:val="20"/>
          <w:szCs w:val="20"/>
        </w:rPr>
        <w:t>ing;</w:t>
      </w:r>
    </w:p>
    <w:p w14:paraId="4824D1E2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creazione puntata pilota</w:t>
      </w:r>
      <w:r>
        <w:rPr>
          <w:rFonts w:ascii="Calibri" w:hAnsi="Calibri" w:cs="Arial"/>
          <w:bCs/>
          <w:sz w:val="20"/>
          <w:szCs w:val="20"/>
        </w:rPr>
        <w:t>;</w:t>
      </w:r>
    </w:p>
    <w:p w14:paraId="4794B1AE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servizi di traduzione di trattamenti e/o sceneggiature e/o dossier o materiali promozionali</w:t>
      </w:r>
      <w:r>
        <w:rPr>
          <w:rFonts w:ascii="Calibri" w:hAnsi="Calibri" w:cs="Arial"/>
          <w:bCs/>
          <w:sz w:val="20"/>
          <w:szCs w:val="20"/>
        </w:rPr>
        <w:t>;</w:t>
      </w:r>
    </w:p>
    <w:p w14:paraId="2E712D3D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 xml:space="preserve">creazione </w:t>
      </w:r>
      <w:proofErr w:type="spellStart"/>
      <w:r w:rsidRPr="00CD7A6F">
        <w:rPr>
          <w:rFonts w:ascii="Calibri" w:hAnsi="Calibri" w:cs="Arial"/>
          <w:bCs/>
          <w:sz w:val="20"/>
          <w:szCs w:val="20"/>
        </w:rPr>
        <w:t>Moodboard</w:t>
      </w:r>
      <w:proofErr w:type="spellEnd"/>
      <w:r>
        <w:rPr>
          <w:rFonts w:ascii="Calibri" w:hAnsi="Calibri" w:cs="Arial"/>
          <w:bCs/>
          <w:sz w:val="20"/>
          <w:szCs w:val="20"/>
        </w:rPr>
        <w:t>;</w:t>
      </w:r>
    </w:p>
    <w:p w14:paraId="46E14C82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proiezioni di mercato</w:t>
      </w:r>
      <w:r>
        <w:rPr>
          <w:rFonts w:ascii="Calibri" w:hAnsi="Calibri" w:cs="Arial"/>
          <w:bCs/>
          <w:sz w:val="20"/>
          <w:szCs w:val="20"/>
        </w:rPr>
        <w:t>;</w:t>
      </w:r>
    </w:p>
    <w:p w14:paraId="4C40FEC7" w14:textId="77777777" w:rsidR="00607682" w:rsidRPr="00CD7A6F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>
        <w:rPr>
          <w:rFonts w:ascii="Calibri" w:hAnsi="Calibri" w:cs="Arial"/>
          <w:bCs/>
          <w:sz w:val="20"/>
          <w:szCs w:val="20"/>
        </w:rPr>
        <w:t>spese</w:t>
      </w:r>
      <w:r w:rsidRPr="00CD7A6F">
        <w:rPr>
          <w:rFonts w:ascii="Calibri" w:hAnsi="Calibri" w:cs="Arial"/>
          <w:bCs/>
          <w:sz w:val="20"/>
          <w:szCs w:val="20"/>
        </w:rPr>
        <w:t xml:space="preserve"> di registrazione</w:t>
      </w:r>
      <w:r>
        <w:rPr>
          <w:rFonts w:ascii="Calibri" w:hAnsi="Calibri" w:cs="Arial"/>
          <w:bCs/>
          <w:sz w:val="20"/>
          <w:szCs w:val="20"/>
        </w:rPr>
        <w:t>;</w:t>
      </w:r>
    </w:p>
    <w:p w14:paraId="747AF32E" w14:textId="77777777" w:rsidR="00607682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CD7A6F">
        <w:rPr>
          <w:rFonts w:ascii="Calibri" w:hAnsi="Calibri" w:cs="Arial"/>
          <w:bCs/>
          <w:sz w:val="20"/>
          <w:szCs w:val="20"/>
        </w:rPr>
        <w:t>spese di delegazioni artistiche, coinvolgimento talents italiani</w:t>
      </w:r>
      <w:r>
        <w:rPr>
          <w:rFonts w:ascii="Calibri" w:hAnsi="Calibri" w:cs="Arial"/>
          <w:bCs/>
          <w:sz w:val="20"/>
          <w:szCs w:val="20"/>
        </w:rPr>
        <w:t xml:space="preserve">, </w:t>
      </w:r>
      <w:r w:rsidRPr="00CD7A6F">
        <w:rPr>
          <w:rFonts w:ascii="Calibri" w:hAnsi="Calibri" w:cs="Arial"/>
          <w:bCs/>
          <w:sz w:val="20"/>
          <w:szCs w:val="20"/>
        </w:rPr>
        <w:t xml:space="preserve">compresi i costi di </w:t>
      </w:r>
      <w:r>
        <w:rPr>
          <w:rFonts w:ascii="Calibri" w:hAnsi="Calibri" w:cs="Arial"/>
          <w:bCs/>
          <w:sz w:val="20"/>
          <w:szCs w:val="20"/>
        </w:rPr>
        <w:t>trasferta;</w:t>
      </w:r>
    </w:p>
    <w:p w14:paraId="2BD01237" w14:textId="77777777" w:rsidR="00607682" w:rsidRDefault="00607682" w:rsidP="00607682">
      <w:pPr>
        <w:numPr>
          <w:ilvl w:val="1"/>
          <w:numId w:val="4"/>
        </w:numPr>
        <w:jc w:val="both"/>
        <w:rPr>
          <w:rFonts w:ascii="Calibri" w:hAnsi="Calibri" w:cs="Arial"/>
          <w:bCs/>
          <w:sz w:val="20"/>
          <w:szCs w:val="20"/>
        </w:rPr>
      </w:pPr>
      <w:r w:rsidRPr="00846EEB">
        <w:rPr>
          <w:rFonts w:ascii="Calibri" w:hAnsi="Calibri" w:cs="Arial"/>
          <w:bCs/>
          <w:sz w:val="20"/>
          <w:szCs w:val="20"/>
        </w:rPr>
        <w:t>spese di viaggio</w:t>
      </w:r>
      <w:r>
        <w:rPr>
          <w:rFonts w:ascii="Calibri" w:hAnsi="Calibri" w:cs="Arial"/>
          <w:bCs/>
          <w:sz w:val="20"/>
          <w:szCs w:val="20"/>
        </w:rPr>
        <w:t xml:space="preserve"> e trasferta.</w:t>
      </w:r>
    </w:p>
    <w:p w14:paraId="6511D438" w14:textId="77777777" w:rsidR="00796E80" w:rsidRDefault="00796E80" w:rsidP="00796E80">
      <w:pPr>
        <w:ind w:left="1440"/>
        <w:jc w:val="both"/>
        <w:rPr>
          <w:rFonts w:ascii="Calibri" w:hAnsi="Calibri" w:cs="Arial"/>
          <w:bCs/>
          <w:sz w:val="20"/>
          <w:szCs w:val="20"/>
        </w:rPr>
      </w:pPr>
    </w:p>
    <w:p w14:paraId="3EEFB711" w14:textId="075BB53A" w:rsidR="008251FE" w:rsidRPr="00796E80" w:rsidRDefault="008251FE" w:rsidP="00796E80">
      <w:pPr>
        <w:numPr>
          <w:ilvl w:val="0"/>
          <w:numId w:val="4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Di tali spese sono rimborsabili i giustificativi di spesa relativi</w:t>
      </w:r>
      <w:r w:rsidR="00796E80">
        <w:rPr>
          <w:rFonts w:ascii="Calibri" w:hAnsi="Calibri" w:cs="Arial"/>
          <w:sz w:val="20"/>
          <w:szCs w:val="20"/>
        </w:rPr>
        <w:t xml:space="preserve"> </w:t>
      </w:r>
      <w:r w:rsidRPr="00796E80">
        <w:rPr>
          <w:rFonts w:ascii="Calibri" w:eastAsia="MS Mincho" w:hAnsi="Calibri" w:cs="Arial"/>
          <w:bCs/>
          <w:sz w:val="20"/>
          <w:szCs w:val="20"/>
          <w:lang w:eastAsia="ja-JP"/>
        </w:rPr>
        <w:t>all’imponibile delle fatture</w:t>
      </w:r>
      <w:r w:rsidRPr="00796E80">
        <w:rPr>
          <w:rFonts w:ascii="Calibri" w:eastAsia="MS Mincho" w:hAnsi="Calibri" w:cs="Arial"/>
          <w:sz w:val="20"/>
          <w:szCs w:val="20"/>
          <w:lang w:eastAsia="ja-JP"/>
        </w:rPr>
        <w:t xml:space="preserve">. </w:t>
      </w:r>
    </w:p>
    <w:p w14:paraId="0D4EE849" w14:textId="77777777" w:rsidR="008251FE" w:rsidRPr="00F31A8D" w:rsidRDefault="008251FE" w:rsidP="008251FE">
      <w:pPr>
        <w:numPr>
          <w:ilvl w:val="0"/>
          <w:numId w:val="4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Non sono comunque ammissibili:</w:t>
      </w:r>
    </w:p>
    <w:p w14:paraId="1D677BBD" w14:textId="77777777" w:rsidR="00796E80" w:rsidRPr="004362EE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4362EE">
        <w:rPr>
          <w:rFonts w:ascii="Calibri" w:hAnsi="Calibri" w:cs="Arial"/>
          <w:sz w:val="20"/>
          <w:szCs w:val="20"/>
        </w:rPr>
        <w:t>le spese relative all’acquisto di macchinari ed attrezzature;</w:t>
      </w:r>
    </w:p>
    <w:p w14:paraId="2602B763" w14:textId="77777777" w:rsidR="00796E80" w:rsidRPr="004362EE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4362EE">
        <w:rPr>
          <w:rFonts w:ascii="Calibri" w:hAnsi="Calibri" w:cs="Arial"/>
          <w:sz w:val="20"/>
          <w:szCs w:val="20"/>
        </w:rPr>
        <w:t>le spese regolate in contanti;</w:t>
      </w:r>
    </w:p>
    <w:p w14:paraId="51420D82" w14:textId="77777777" w:rsidR="00796E80" w:rsidRPr="004362EE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4362EE">
        <w:rPr>
          <w:rFonts w:ascii="Calibri" w:hAnsi="Calibri" w:cs="Arial"/>
          <w:sz w:val="20"/>
          <w:szCs w:val="20"/>
        </w:rPr>
        <w:t>le spese sostenute da conti correnti non indicati nell’Allegato 2a;</w:t>
      </w:r>
    </w:p>
    <w:p w14:paraId="6E0D0512" w14:textId="77777777" w:rsidR="00796E80" w:rsidRPr="00257A99" w:rsidRDefault="00796E80" w:rsidP="00796E80">
      <w:pPr>
        <w:numPr>
          <w:ilvl w:val="1"/>
          <w:numId w:val="4"/>
        </w:numPr>
        <w:ind w:left="1434" w:hanging="357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le spese relative all’IVA salvo nei casi in cui non sia recuperabile a norma della normativa nazionale;</w:t>
      </w:r>
    </w:p>
    <w:p w14:paraId="0488835F" w14:textId="77777777" w:rsidR="00796E80" w:rsidRPr="00257A99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le spese relative a beni e servizi non direttamente funzionali al</w:t>
      </w:r>
      <w:r>
        <w:rPr>
          <w:rFonts w:ascii="Calibri" w:hAnsi="Calibri" w:cs="Arial"/>
          <w:sz w:val="20"/>
          <w:szCs w:val="20"/>
        </w:rPr>
        <w:t xml:space="preserve">l’attività </w:t>
      </w:r>
      <w:r w:rsidRPr="00257A99">
        <w:rPr>
          <w:rFonts w:ascii="Calibri" w:hAnsi="Calibri" w:cs="Arial"/>
          <w:sz w:val="20"/>
          <w:szCs w:val="20"/>
        </w:rPr>
        <w:t>per l</w:t>
      </w:r>
      <w:r>
        <w:rPr>
          <w:rFonts w:ascii="Calibri" w:hAnsi="Calibri" w:cs="Arial"/>
          <w:sz w:val="20"/>
          <w:szCs w:val="20"/>
        </w:rPr>
        <w:t>a</w:t>
      </w:r>
      <w:r w:rsidRPr="00257A99">
        <w:rPr>
          <w:rFonts w:ascii="Calibri" w:hAnsi="Calibri" w:cs="Arial"/>
          <w:sz w:val="20"/>
          <w:szCs w:val="20"/>
        </w:rPr>
        <w:t xml:space="preserve"> quale si richiede il </w:t>
      </w:r>
      <w:r>
        <w:rPr>
          <w:rFonts w:ascii="Calibri" w:hAnsi="Calibri" w:cs="Arial"/>
          <w:sz w:val="20"/>
          <w:szCs w:val="20"/>
        </w:rPr>
        <w:t>sostegno</w:t>
      </w:r>
      <w:r w:rsidRPr="00257A99">
        <w:rPr>
          <w:rFonts w:ascii="Calibri" w:hAnsi="Calibri" w:cs="Arial"/>
          <w:sz w:val="20"/>
          <w:szCs w:val="20"/>
        </w:rPr>
        <w:t xml:space="preserve">; </w:t>
      </w:r>
    </w:p>
    <w:p w14:paraId="0424827F" w14:textId="77777777" w:rsidR="00796E80" w:rsidRPr="00257A99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le spese sostenute a titolo di contributi in natura; </w:t>
      </w:r>
    </w:p>
    <w:p w14:paraId="07AEF158" w14:textId="77777777" w:rsidR="00796E80" w:rsidRPr="004362EE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le spese sostenute in favore di imprese “collegate” o “associate” all’impresa </w:t>
      </w:r>
      <w:r>
        <w:rPr>
          <w:rFonts w:ascii="Calibri" w:hAnsi="Calibri" w:cs="Arial"/>
          <w:sz w:val="20"/>
          <w:szCs w:val="20"/>
        </w:rPr>
        <w:t>istante</w:t>
      </w:r>
      <w:r w:rsidRPr="00257A99">
        <w:rPr>
          <w:rFonts w:ascii="Calibri" w:hAnsi="Calibri" w:cs="Arial"/>
          <w:sz w:val="20"/>
          <w:szCs w:val="20"/>
        </w:rPr>
        <w:t>, come da definizione comunitaria (</w:t>
      </w:r>
      <w:r w:rsidRPr="00257A99">
        <w:rPr>
          <w:rFonts w:ascii="Calibri" w:hAnsi="Calibri" w:cs="Arial"/>
          <w:bCs/>
          <w:sz w:val="20"/>
          <w:szCs w:val="20"/>
        </w:rPr>
        <w:t>Raccomandazione 2003/361/CE della Commissione Europea del 6 maggio 2003 e successive modifiche e integrazioni)</w:t>
      </w:r>
      <w:r w:rsidRPr="00257A99">
        <w:rPr>
          <w:rFonts w:ascii="Calibri" w:hAnsi="Calibri" w:cs="Arial"/>
          <w:sz w:val="20"/>
          <w:szCs w:val="20"/>
        </w:rPr>
        <w:t xml:space="preserve">; </w:t>
      </w:r>
    </w:p>
    <w:p w14:paraId="1B231B5C" w14:textId="06D64FC1" w:rsidR="008251FE" w:rsidRDefault="00796E80" w:rsidP="00796E80">
      <w:pPr>
        <w:numPr>
          <w:ilvl w:val="1"/>
          <w:numId w:val="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gli interessi passivi</w:t>
      </w:r>
      <w:r>
        <w:rPr>
          <w:rFonts w:ascii="Calibri" w:hAnsi="Calibri" w:cs="Arial"/>
          <w:sz w:val="20"/>
          <w:szCs w:val="20"/>
        </w:rPr>
        <w:t xml:space="preserve"> </w:t>
      </w:r>
      <w:r w:rsidRPr="00257A99">
        <w:rPr>
          <w:rFonts w:ascii="Calibri" w:hAnsi="Calibri" w:cs="Arial"/>
          <w:sz w:val="20"/>
          <w:szCs w:val="20"/>
        </w:rPr>
        <w:t>e le spese generali</w:t>
      </w:r>
      <w:r>
        <w:rPr>
          <w:rFonts w:ascii="Calibri" w:hAnsi="Calibri" w:cs="Arial"/>
          <w:sz w:val="20"/>
          <w:szCs w:val="20"/>
        </w:rPr>
        <w:t>.</w:t>
      </w:r>
    </w:p>
    <w:p w14:paraId="2DA445D7" w14:textId="77777777" w:rsidR="00796E80" w:rsidRPr="00796E80" w:rsidRDefault="00796E80" w:rsidP="00796E80">
      <w:pPr>
        <w:ind w:left="1434"/>
        <w:jc w:val="both"/>
        <w:rPr>
          <w:rFonts w:ascii="Calibri" w:hAnsi="Calibri" w:cs="Arial"/>
          <w:sz w:val="20"/>
          <w:szCs w:val="20"/>
        </w:rPr>
      </w:pPr>
    </w:p>
    <w:p w14:paraId="2CDD4934" w14:textId="10D828B3" w:rsidR="008251FE" w:rsidRPr="00F31A8D" w:rsidRDefault="008251FE" w:rsidP="008251FE">
      <w:pPr>
        <w:numPr>
          <w:ilvl w:val="0"/>
          <w:numId w:val="4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L’importo del </w:t>
      </w:r>
      <w:r w:rsidR="00796E80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 xml:space="preserve"> approvato è determinato con riferimento alle spese ritenute ammissibili; eventuali variazioni in aumento non determinano in nessun caso un incremento dell’ammontare del </w:t>
      </w:r>
      <w:r w:rsidR="001A717F">
        <w:rPr>
          <w:rFonts w:ascii="Calibri" w:hAnsi="Calibri" w:cs="Arial"/>
          <w:sz w:val="20"/>
          <w:szCs w:val="20"/>
        </w:rPr>
        <w:t>rimborso approvato</w:t>
      </w:r>
      <w:r w:rsidRPr="00F31A8D">
        <w:rPr>
          <w:rFonts w:ascii="Calibri" w:hAnsi="Calibri" w:cs="Arial"/>
          <w:sz w:val="20"/>
          <w:szCs w:val="20"/>
        </w:rPr>
        <w:t xml:space="preserve">. </w:t>
      </w:r>
    </w:p>
    <w:p w14:paraId="404E0CE2" w14:textId="1FBC555D" w:rsidR="008251FE" w:rsidRPr="00F31A8D" w:rsidRDefault="008251FE" w:rsidP="008251FE">
      <w:pPr>
        <w:numPr>
          <w:ilvl w:val="0"/>
          <w:numId w:val="4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L’ammontare del </w:t>
      </w:r>
      <w:r w:rsidR="003A671F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 xml:space="preserve"> concesso è rideterminato in fase di erogazione del saldo sulle spese effettivamente riconosciute come ammissibili. </w:t>
      </w:r>
    </w:p>
    <w:p w14:paraId="0D510E66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79A21FCA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5</w:t>
      </w:r>
    </w:p>
    <w:p w14:paraId="5BAA8630" w14:textId="77777777" w:rsidR="008251FE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(Modalità di rendicontazione delle spese)</w:t>
      </w:r>
    </w:p>
    <w:p w14:paraId="03879C2D" w14:textId="77777777" w:rsidR="00796E80" w:rsidRPr="00F31A8D" w:rsidRDefault="00796E80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25488885" w14:textId="4961E6D4" w:rsidR="00796E80" w:rsidRPr="00257A99" w:rsidRDefault="00796E80" w:rsidP="00796E80">
      <w:pPr>
        <w:pStyle w:val="Elencoacolori-Colore11"/>
        <w:numPr>
          <w:ilvl w:val="0"/>
          <w:numId w:val="16"/>
        </w:numPr>
        <w:spacing w:after="120"/>
        <w:contextualSpacing w:val="0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Per il riconoscimento delle spese l’</w:t>
      </w:r>
      <w:r w:rsidR="003A671F">
        <w:rPr>
          <w:rFonts w:ascii="Calibri" w:hAnsi="Calibri" w:cs="Arial"/>
          <w:sz w:val="20"/>
          <w:szCs w:val="20"/>
        </w:rPr>
        <w:t>I</w:t>
      </w:r>
      <w:r w:rsidRPr="00257A99">
        <w:rPr>
          <w:rFonts w:ascii="Calibri" w:hAnsi="Calibri" w:cs="Arial"/>
          <w:sz w:val="20"/>
          <w:szCs w:val="20"/>
        </w:rPr>
        <w:t>mpresa dovrà trasmettere la seguente documentazione:</w:t>
      </w:r>
    </w:p>
    <w:p w14:paraId="6AAA26F0" w14:textId="00526702" w:rsidR="00796E80" w:rsidRPr="00257A99" w:rsidRDefault="00796E80" w:rsidP="00796E80">
      <w:pPr>
        <w:numPr>
          <w:ilvl w:val="1"/>
          <w:numId w:val="16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Attestazione rilasciata dal legale rappresentante dell’impresa, </w:t>
      </w:r>
      <w:r w:rsidRPr="000B4A59">
        <w:rPr>
          <w:rFonts w:ascii="Calibri" w:hAnsi="Calibri" w:cs="Arial"/>
          <w:sz w:val="20"/>
          <w:szCs w:val="20"/>
        </w:rPr>
        <w:t xml:space="preserve">secondo l’Allegato </w:t>
      </w:r>
      <w:r w:rsidR="000C095E">
        <w:rPr>
          <w:rFonts w:ascii="Calibri" w:hAnsi="Calibri" w:cs="Arial"/>
          <w:sz w:val="20"/>
          <w:szCs w:val="20"/>
        </w:rPr>
        <w:t>4</w:t>
      </w:r>
      <w:r w:rsidRPr="000B4A59">
        <w:rPr>
          <w:rFonts w:ascii="Calibri" w:hAnsi="Calibri" w:cs="Arial"/>
          <w:sz w:val="20"/>
          <w:szCs w:val="20"/>
        </w:rPr>
        <w:t>,</w:t>
      </w:r>
      <w:r w:rsidRPr="00257A99">
        <w:rPr>
          <w:rFonts w:ascii="Calibri" w:hAnsi="Calibri" w:cs="Arial"/>
          <w:sz w:val="20"/>
          <w:szCs w:val="20"/>
        </w:rPr>
        <w:t xml:space="preserve"> ove risulti, tra l’altro, che:</w:t>
      </w:r>
    </w:p>
    <w:p w14:paraId="1CA4B01D" w14:textId="77777777" w:rsidR="00796E80" w:rsidRPr="00257A99" w:rsidRDefault="00796E80" w:rsidP="00796E80">
      <w:pPr>
        <w:numPr>
          <w:ilvl w:val="0"/>
          <w:numId w:val="15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sono state adempiute tutte le prescrizioni di legge regionale e nazionale ed in particolare quelle in materia fiscale;</w:t>
      </w:r>
    </w:p>
    <w:p w14:paraId="750503BA" w14:textId="0131536A" w:rsidR="00796E80" w:rsidRPr="00257A99" w:rsidRDefault="00796E80" w:rsidP="00796E80">
      <w:pPr>
        <w:numPr>
          <w:ilvl w:val="0"/>
          <w:numId w:val="15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sono stati rispettati tutti i regolamenti e le norme comunitarie vigenti tra cui, a titolo esemplificativo, quelle riguardanti gli obblighi in materia di tracciabilità dei flussi finanziari;</w:t>
      </w:r>
    </w:p>
    <w:p w14:paraId="5C6CE371" w14:textId="77777777" w:rsidR="00796E80" w:rsidRPr="00257A99" w:rsidRDefault="00796E80" w:rsidP="00796E80">
      <w:pPr>
        <w:numPr>
          <w:ilvl w:val="0"/>
          <w:numId w:val="15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la spesa sostenuta è ammissibile, pertinente e congrua, ed è stata effettuata entro i termini di ammissibilità previsti dal bando o avviso;</w:t>
      </w:r>
    </w:p>
    <w:p w14:paraId="3258A46A" w14:textId="77777777" w:rsidR="00796E80" w:rsidRPr="00257A99" w:rsidRDefault="00796E80" w:rsidP="00796E80">
      <w:pPr>
        <w:numPr>
          <w:ilvl w:val="0"/>
          <w:numId w:val="15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non sono stati ottenuti né richiesti ulteriori rimborsi, contributi ed integrazioni di altri soggetti, pubblici o privati, nazionali, regionali, provinciali e/o comunitari (ovvero sono stati ottenuti o richiesti, quali e in quale misura).</w:t>
      </w:r>
    </w:p>
    <w:p w14:paraId="0DA8530C" w14:textId="5C59B663" w:rsidR="00796E80" w:rsidRPr="0089654F" w:rsidRDefault="00796E80" w:rsidP="00796E80">
      <w:pPr>
        <w:numPr>
          <w:ilvl w:val="1"/>
          <w:numId w:val="16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A60A5B">
        <w:rPr>
          <w:rFonts w:ascii="Calibri" w:hAnsi="Calibri" w:cs="Arial"/>
          <w:sz w:val="20"/>
          <w:szCs w:val="20"/>
        </w:rPr>
        <w:t>Relazione dettagliata sulle attività di</w:t>
      </w:r>
      <w:r>
        <w:rPr>
          <w:rFonts w:ascii="Calibri" w:hAnsi="Calibri" w:cs="Arial"/>
          <w:sz w:val="20"/>
          <w:szCs w:val="20"/>
        </w:rPr>
        <w:t xml:space="preserve"> </w:t>
      </w:r>
      <w:r w:rsidRPr="004362EE">
        <w:rPr>
          <w:rFonts w:ascii="Calibri" w:hAnsi="Calibri" w:cs="Arial"/>
          <w:bCs/>
          <w:sz w:val="20"/>
          <w:szCs w:val="20"/>
        </w:rPr>
        <w:t>partecipazione ai mercati di settore</w:t>
      </w:r>
      <w:r>
        <w:rPr>
          <w:rFonts w:ascii="Calibri" w:hAnsi="Calibri" w:cs="Arial"/>
          <w:bCs/>
          <w:sz w:val="20"/>
          <w:szCs w:val="20"/>
        </w:rPr>
        <w:t xml:space="preserve"> realizzate </w:t>
      </w:r>
      <w:r w:rsidRPr="0089654F">
        <w:rPr>
          <w:rFonts w:ascii="Calibri" w:hAnsi="Calibri" w:cs="Arial"/>
          <w:bCs/>
          <w:sz w:val="20"/>
          <w:szCs w:val="20"/>
        </w:rPr>
        <w:t xml:space="preserve">nel corso del periodo di svolgimento </w:t>
      </w:r>
      <w:r>
        <w:rPr>
          <w:rFonts w:ascii="Calibri" w:hAnsi="Calibri" w:cs="Arial"/>
          <w:bCs/>
          <w:sz w:val="20"/>
          <w:szCs w:val="20"/>
        </w:rPr>
        <w:t>ammissibile</w:t>
      </w:r>
      <w:r w:rsidRPr="0089654F">
        <w:rPr>
          <w:rFonts w:ascii="Calibri" w:hAnsi="Calibri" w:cs="Arial"/>
          <w:bCs/>
          <w:sz w:val="20"/>
          <w:szCs w:val="20"/>
        </w:rPr>
        <w:t xml:space="preserve">. </w:t>
      </w:r>
    </w:p>
    <w:p w14:paraId="0D86B35A" w14:textId="77777777" w:rsidR="00796E80" w:rsidRPr="00257A99" w:rsidRDefault="00796E80" w:rsidP="00796E80">
      <w:pPr>
        <w:numPr>
          <w:ilvl w:val="1"/>
          <w:numId w:val="16"/>
        </w:numPr>
        <w:spacing w:after="120"/>
        <w:ind w:left="1417" w:hanging="34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Rendiconto analitico delle spese firmato digitalmente dal legale rappresentante.</w:t>
      </w:r>
    </w:p>
    <w:p w14:paraId="039B3BD2" w14:textId="77777777" w:rsidR="00796E80" w:rsidRPr="00257A99" w:rsidRDefault="00796E80" w:rsidP="00796E80">
      <w:pPr>
        <w:numPr>
          <w:ilvl w:val="1"/>
          <w:numId w:val="16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Copie conformi all’originale</w:t>
      </w:r>
      <w:r>
        <w:rPr>
          <w:rFonts w:ascii="Calibri" w:hAnsi="Calibri" w:cs="Arial"/>
          <w:sz w:val="20"/>
          <w:szCs w:val="20"/>
        </w:rPr>
        <w:t xml:space="preserve"> di</w:t>
      </w:r>
      <w:r w:rsidRPr="00257A99">
        <w:rPr>
          <w:rFonts w:ascii="Calibri" w:hAnsi="Calibri" w:cs="Arial"/>
          <w:sz w:val="20"/>
          <w:szCs w:val="20"/>
        </w:rPr>
        <w:t>:</w:t>
      </w:r>
    </w:p>
    <w:p w14:paraId="75529CA3" w14:textId="77777777" w:rsidR="00796E80" w:rsidRPr="00257A99" w:rsidRDefault="00796E80" w:rsidP="00796E80">
      <w:pPr>
        <w:numPr>
          <w:ilvl w:val="0"/>
          <w:numId w:val="18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fatture dei fornitori, con la relativa distinta di pagamento (copia del bonifico, evidenza di addebito in conto corrente, etc.);</w:t>
      </w:r>
    </w:p>
    <w:p w14:paraId="7D4FFFA3" w14:textId="77777777" w:rsidR="00796E80" w:rsidRPr="00257A99" w:rsidRDefault="00796E80" w:rsidP="00796E80">
      <w:pPr>
        <w:numPr>
          <w:ilvl w:val="0"/>
          <w:numId w:val="18"/>
        </w:numPr>
        <w:spacing w:after="120"/>
        <w:contextualSpacing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ogni altra documentazione giustificativa di spesa con la relativa distinta di pagamento (copia del bonifico, evidenza di addebito in conto corrente, etc.);</w:t>
      </w:r>
    </w:p>
    <w:p w14:paraId="010F1C1C" w14:textId="77777777" w:rsidR="00796E80" w:rsidRPr="00257A99" w:rsidRDefault="00796E80" w:rsidP="00796E80">
      <w:pPr>
        <w:numPr>
          <w:ilvl w:val="0"/>
          <w:numId w:val="18"/>
        </w:numPr>
        <w:spacing w:after="120"/>
        <w:ind w:left="215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laddove previsti, atti giuridicamente vincolanti (contratti, convenzioni, lettere d’incarico, ecc.), da cui risultino chiaramente l’oggetto della prestazione o fornitura, il suo importo, i termini di consegna, le modalità di pagamento.</w:t>
      </w:r>
    </w:p>
    <w:p w14:paraId="23B6325E" w14:textId="77777777" w:rsidR="008251FE" w:rsidRPr="00F31A8D" w:rsidRDefault="008251FE" w:rsidP="008251FE">
      <w:pPr>
        <w:pStyle w:val="Elencoacolori-Colore11"/>
        <w:numPr>
          <w:ilvl w:val="0"/>
          <w:numId w:val="16"/>
        </w:numPr>
        <w:spacing w:after="0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Ai fini del riconoscimento delle spese, le stesse devono: </w:t>
      </w:r>
    </w:p>
    <w:p w14:paraId="4C16EB7B" w14:textId="32C3070B" w:rsidR="008251FE" w:rsidRPr="00F31A8D" w:rsidRDefault="008251FE" w:rsidP="008251FE">
      <w:pPr>
        <w:numPr>
          <w:ilvl w:val="0"/>
          <w:numId w:val="5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essere espressamente e strettamente attinenti al progetto ammesso a</w:t>
      </w:r>
      <w:r w:rsidR="000C095E">
        <w:rPr>
          <w:rFonts w:ascii="Calibri" w:hAnsi="Calibri" w:cs="Arial"/>
          <w:sz w:val="20"/>
          <w:szCs w:val="20"/>
        </w:rPr>
        <w:t>l rimborso</w:t>
      </w:r>
      <w:r w:rsidRPr="00F31A8D">
        <w:rPr>
          <w:rFonts w:ascii="Calibri" w:hAnsi="Calibri" w:cs="Arial"/>
          <w:sz w:val="20"/>
          <w:szCs w:val="20"/>
        </w:rPr>
        <w:t xml:space="preserve"> ai sensi del</w:t>
      </w:r>
      <w:r w:rsidR="001F433B">
        <w:rPr>
          <w:rFonts w:ascii="Calibri" w:hAnsi="Calibri" w:cs="Arial"/>
          <w:sz w:val="20"/>
          <w:szCs w:val="20"/>
        </w:rPr>
        <w:t>l’</w:t>
      </w:r>
      <w:r w:rsidRPr="00F31A8D">
        <w:rPr>
          <w:rFonts w:ascii="Calibri" w:hAnsi="Calibri" w:cs="Arial"/>
          <w:sz w:val="20"/>
          <w:szCs w:val="20"/>
        </w:rPr>
        <w:t xml:space="preserve">Avviso; </w:t>
      </w:r>
    </w:p>
    <w:p w14:paraId="2654B443" w14:textId="77777777" w:rsidR="008251FE" w:rsidRPr="00F31A8D" w:rsidRDefault="008251FE" w:rsidP="008251FE">
      <w:pPr>
        <w:numPr>
          <w:ilvl w:val="0"/>
          <w:numId w:val="5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essere state effettivamente sostenute e giustificate da fatture o da documenti contabili di valore probatorio equivalente; </w:t>
      </w:r>
    </w:p>
    <w:p w14:paraId="1A943B5E" w14:textId="77777777" w:rsidR="008251FE" w:rsidRPr="00F31A8D" w:rsidRDefault="008251FE" w:rsidP="008251FE">
      <w:pPr>
        <w:numPr>
          <w:ilvl w:val="0"/>
          <w:numId w:val="5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essere in regola dal punto di vista della normativa civilistica e fiscale; </w:t>
      </w:r>
    </w:p>
    <w:p w14:paraId="43B6547F" w14:textId="77777777" w:rsidR="008251FE" w:rsidRPr="00F31A8D" w:rsidRDefault="008251FE" w:rsidP="008251FE">
      <w:pPr>
        <w:numPr>
          <w:ilvl w:val="0"/>
          <w:numId w:val="5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essere registrate e chiaramente identificabili con un sistema di contabilità separata o con adeguata codifica contabile (contenente data dell’operazione, natura ed estremi dei giustificativi, modalità di pagamento) che consenta di distinguerle da altre operazioni contabili, ferme restando le norme contabili nazionali; </w:t>
      </w:r>
    </w:p>
    <w:p w14:paraId="173DE94C" w14:textId="77777777" w:rsidR="003A671F" w:rsidRDefault="008251FE" w:rsidP="008251FE">
      <w:pPr>
        <w:numPr>
          <w:ilvl w:val="0"/>
          <w:numId w:val="5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essere pagate in modo conforme alla normativa che stabilisce gli obblighi di tracciabilità dei flussi finanziari (art. 3 Legge n. 136/2010, come modificata dalla Legge n. 217/2010)</w:t>
      </w:r>
      <w:r w:rsidR="003A671F">
        <w:rPr>
          <w:rFonts w:ascii="Calibri" w:hAnsi="Calibri" w:cs="Arial"/>
          <w:sz w:val="20"/>
          <w:szCs w:val="20"/>
        </w:rPr>
        <w:t xml:space="preserve">; </w:t>
      </w:r>
    </w:p>
    <w:p w14:paraId="44D473B0" w14:textId="31740EB4" w:rsidR="008251FE" w:rsidRDefault="001A717F" w:rsidP="001A717F">
      <w:pPr>
        <w:ind w:left="708"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>L</w:t>
      </w:r>
      <w:r w:rsidR="008251FE" w:rsidRPr="00F31A8D">
        <w:rPr>
          <w:rFonts w:ascii="Calibri" w:hAnsi="Calibri" w:cs="Arial"/>
          <w:sz w:val="20"/>
          <w:szCs w:val="20"/>
        </w:rPr>
        <w:t>e spese rendicontate sostenute con qualsiasi altra forma di pagamento diversa da quelle indicate non saranno considerate ammissibili.</w:t>
      </w:r>
    </w:p>
    <w:p w14:paraId="232B3178" w14:textId="77777777" w:rsidR="00796E80" w:rsidRPr="00F31A8D" w:rsidRDefault="00796E80" w:rsidP="00796E80">
      <w:pPr>
        <w:ind w:left="1434"/>
        <w:jc w:val="both"/>
        <w:rPr>
          <w:rFonts w:ascii="Calibri" w:hAnsi="Calibri" w:cs="Arial"/>
          <w:sz w:val="20"/>
          <w:szCs w:val="20"/>
        </w:rPr>
      </w:pPr>
    </w:p>
    <w:p w14:paraId="256701D4" w14:textId="3F779A44" w:rsidR="008251FE" w:rsidRPr="00F31A8D" w:rsidRDefault="008251FE" w:rsidP="008251FE">
      <w:pPr>
        <w:numPr>
          <w:ilvl w:val="0"/>
          <w:numId w:val="17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Tutti i titoli di spesa rendicontati dovranno recare sull’originale la seguente dicitura</w:t>
      </w:r>
      <w:r w:rsidRPr="00F31A8D">
        <w:rPr>
          <w:rFonts w:ascii="Calibri" w:hAnsi="Calibri"/>
          <w:sz w:val="20"/>
          <w:szCs w:val="20"/>
        </w:rPr>
        <w:t>:</w:t>
      </w:r>
    </w:p>
    <w:p w14:paraId="7BBDE227" w14:textId="77777777" w:rsidR="008251FE" w:rsidRPr="00F31A8D" w:rsidRDefault="008251FE" w:rsidP="008251FE">
      <w:pPr>
        <w:ind w:left="720"/>
        <w:jc w:val="both"/>
        <w:rPr>
          <w:rFonts w:ascii="Calibri" w:hAnsi="Calibri" w:cs="Arial"/>
          <w:sz w:val="20"/>
          <w:szCs w:val="20"/>
        </w:rPr>
      </w:pPr>
    </w:p>
    <w:p w14:paraId="3E99DE97" w14:textId="3095000C" w:rsidR="008251FE" w:rsidRPr="00F31A8D" w:rsidRDefault="008251FE" w:rsidP="008251FE">
      <w:pPr>
        <w:pBdr>
          <w:top w:val="single" w:sz="4" w:space="1" w:color="auto"/>
          <w:left w:val="single" w:sz="4" w:space="31" w:color="auto"/>
          <w:bottom w:val="single" w:sz="4" w:space="1" w:color="auto"/>
          <w:right w:val="single" w:sz="4" w:space="1" w:color="auto"/>
        </w:pBdr>
        <w:ind w:left="2268"/>
        <w:jc w:val="center"/>
        <w:rPr>
          <w:rFonts w:ascii="Calibri" w:hAnsi="Calibri" w:cs="Arial"/>
          <w:b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 xml:space="preserve">Spesa sostenuta </w:t>
      </w:r>
      <w:r w:rsidR="001A717F">
        <w:rPr>
          <w:rFonts w:ascii="Calibri" w:hAnsi="Calibri"/>
          <w:sz w:val="20"/>
          <w:szCs w:val="20"/>
        </w:rPr>
        <w:t>per</w:t>
      </w:r>
      <w:r w:rsidRPr="00F31A8D">
        <w:rPr>
          <w:rFonts w:ascii="Calibri" w:hAnsi="Calibri" w:cs="Arial"/>
          <w:b/>
          <w:sz w:val="20"/>
          <w:szCs w:val="20"/>
        </w:rPr>
        <w:t xml:space="preserve"> </w:t>
      </w:r>
    </w:p>
    <w:p w14:paraId="2FFD1A67" w14:textId="6CE9E886" w:rsidR="008251FE" w:rsidRPr="00F31A8D" w:rsidRDefault="001A717F" w:rsidP="008251FE">
      <w:pPr>
        <w:pBdr>
          <w:top w:val="single" w:sz="4" w:space="1" w:color="auto"/>
          <w:left w:val="single" w:sz="4" w:space="31" w:color="auto"/>
          <w:bottom w:val="single" w:sz="4" w:space="1" w:color="auto"/>
          <w:right w:val="single" w:sz="4" w:space="1" w:color="auto"/>
        </w:pBdr>
        <w:ind w:left="2268"/>
        <w:jc w:val="center"/>
        <w:rPr>
          <w:rFonts w:ascii="Calibri" w:hAnsi="Calibri"/>
          <w:i/>
          <w:sz w:val="20"/>
          <w:szCs w:val="20"/>
        </w:rPr>
      </w:pPr>
      <w:r>
        <w:rPr>
          <w:rFonts w:ascii="Calibri" w:hAnsi="Calibri" w:cs="Arial"/>
          <w:b/>
          <w:sz w:val="20"/>
          <w:szCs w:val="20"/>
        </w:rPr>
        <w:t xml:space="preserve">attività </w:t>
      </w:r>
      <w:r w:rsidR="00796E80">
        <w:rPr>
          <w:rFonts w:ascii="Calibri" w:hAnsi="Calibri" w:cs="Arial"/>
          <w:b/>
          <w:sz w:val="20"/>
          <w:szCs w:val="20"/>
        </w:rPr>
        <w:t>CINE MARKET VOUCHER PUGLIA</w:t>
      </w:r>
      <w:r w:rsidR="000B4A59">
        <w:rPr>
          <w:rFonts w:ascii="Calibri" w:hAnsi="Calibri" w:cs="Arial"/>
          <w:b/>
          <w:sz w:val="20"/>
          <w:szCs w:val="20"/>
        </w:rPr>
        <w:t xml:space="preserve"> 2026</w:t>
      </w:r>
    </w:p>
    <w:p w14:paraId="1BEAA934" w14:textId="77777777" w:rsidR="008251FE" w:rsidRPr="00F31A8D" w:rsidRDefault="008251FE" w:rsidP="008251FE">
      <w:pPr>
        <w:pBdr>
          <w:top w:val="single" w:sz="4" w:space="1" w:color="auto"/>
          <w:left w:val="single" w:sz="4" w:space="31" w:color="auto"/>
          <w:bottom w:val="single" w:sz="4" w:space="1" w:color="auto"/>
          <w:right w:val="single" w:sz="4" w:space="1" w:color="auto"/>
        </w:pBdr>
        <w:ind w:left="2268"/>
        <w:jc w:val="center"/>
        <w:rPr>
          <w:rFonts w:ascii="Calibri" w:hAnsi="Calibri"/>
          <w:i/>
          <w:sz w:val="20"/>
          <w:szCs w:val="20"/>
        </w:rPr>
      </w:pPr>
      <w:r w:rsidRPr="00F31A8D">
        <w:rPr>
          <w:rFonts w:ascii="Calibri" w:hAnsi="Calibri"/>
          <w:i/>
          <w:sz w:val="20"/>
          <w:szCs w:val="20"/>
        </w:rPr>
        <w:fldChar w:fldCharType="begin"/>
      </w:r>
      <w:r w:rsidRPr="00F31A8D">
        <w:rPr>
          <w:rFonts w:ascii="Calibri" w:hAnsi="Calibri"/>
          <w:i/>
          <w:sz w:val="20"/>
          <w:szCs w:val="20"/>
        </w:rPr>
        <w:instrText xml:space="preserve"> MERGEFIELD Titolo_progettoopera_da_sviluppare </w:instrText>
      </w:r>
      <w:r w:rsidRPr="00F31A8D">
        <w:rPr>
          <w:rFonts w:ascii="Calibri" w:hAnsi="Calibri"/>
          <w:i/>
          <w:sz w:val="20"/>
          <w:szCs w:val="20"/>
        </w:rPr>
        <w:fldChar w:fldCharType="separate"/>
      </w:r>
      <w:r>
        <w:rPr>
          <w:rFonts w:ascii="Calibri" w:hAnsi="Calibri"/>
          <w:i/>
          <w:noProof/>
          <w:sz w:val="20"/>
          <w:szCs w:val="20"/>
        </w:rPr>
        <w:t>_______________________</w:t>
      </w:r>
      <w:r w:rsidRPr="00F31A8D">
        <w:rPr>
          <w:rFonts w:ascii="Calibri" w:hAnsi="Calibri"/>
          <w:i/>
          <w:sz w:val="20"/>
          <w:szCs w:val="20"/>
        </w:rPr>
        <w:fldChar w:fldCharType="end"/>
      </w:r>
    </w:p>
    <w:p w14:paraId="1469E3D2" w14:textId="77777777" w:rsidR="008251FE" w:rsidRPr="00F31A8D" w:rsidRDefault="008251FE" w:rsidP="008251FE">
      <w:pPr>
        <w:pBdr>
          <w:top w:val="single" w:sz="4" w:space="1" w:color="auto"/>
          <w:left w:val="single" w:sz="4" w:space="31" w:color="auto"/>
          <w:bottom w:val="single" w:sz="4" w:space="1" w:color="auto"/>
          <w:right w:val="single" w:sz="4" w:space="1" w:color="auto"/>
        </w:pBdr>
        <w:ind w:left="2268"/>
        <w:jc w:val="center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rendicontata per Euro _______</w:t>
      </w:r>
    </w:p>
    <w:p w14:paraId="3D559E0B" w14:textId="0751ADC2" w:rsidR="008251FE" w:rsidRPr="00F31A8D" w:rsidRDefault="008251FE" w:rsidP="003A671F">
      <w:pPr>
        <w:pBdr>
          <w:top w:val="single" w:sz="4" w:space="1" w:color="auto"/>
          <w:left w:val="single" w:sz="4" w:space="31" w:color="auto"/>
          <w:bottom w:val="single" w:sz="4" w:space="1" w:color="auto"/>
          <w:right w:val="single" w:sz="4" w:space="1" w:color="auto"/>
        </w:pBdr>
        <w:ind w:left="2268"/>
        <w:rPr>
          <w:rFonts w:ascii="Calibri" w:hAnsi="Calibri"/>
          <w:i/>
          <w:sz w:val="20"/>
          <w:szCs w:val="20"/>
        </w:rPr>
      </w:pPr>
    </w:p>
    <w:p w14:paraId="189CF306" w14:textId="77777777" w:rsidR="008251FE" w:rsidRPr="00F31A8D" w:rsidRDefault="008251FE" w:rsidP="008251FE">
      <w:pPr>
        <w:ind w:left="1440"/>
        <w:jc w:val="both"/>
        <w:rPr>
          <w:rFonts w:ascii="Calibri" w:hAnsi="Calibri" w:cs="Arial"/>
          <w:sz w:val="20"/>
          <w:szCs w:val="20"/>
        </w:rPr>
      </w:pPr>
    </w:p>
    <w:p w14:paraId="5823FDA7" w14:textId="55CF3C24" w:rsidR="008251FE" w:rsidRPr="00F31A8D" w:rsidRDefault="008251FE" w:rsidP="008251FE">
      <w:pPr>
        <w:numPr>
          <w:ilvl w:val="0"/>
          <w:numId w:val="17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La documentazione di avvenuta spesa è rappresentata dalla ricevuta contabile del bonifico o altro documento bancario di cui sia documentato il sottostante movimento finanziario e</w:t>
      </w:r>
      <w:r w:rsidR="003A671F">
        <w:rPr>
          <w:rFonts w:ascii="Calibri" w:hAnsi="Calibri" w:cs="Arial"/>
          <w:sz w:val="20"/>
          <w:szCs w:val="20"/>
        </w:rPr>
        <w:t xml:space="preserve"> </w:t>
      </w:r>
      <w:r w:rsidRPr="00F31A8D">
        <w:rPr>
          <w:rFonts w:ascii="Calibri" w:hAnsi="Calibri" w:cs="Arial"/>
          <w:sz w:val="20"/>
          <w:szCs w:val="20"/>
        </w:rPr>
        <w:t xml:space="preserve">gli estremi del documento di spesa fiscalmente valido cui il pagamento si riferisce. Non saranno considerati validi, e pertanto non saranno considerati utili ai fini della rendicontazione delle spese, pagamenti effettuati in difformità a quanto stabilito dalla Legge n. 136/2010 e </w:t>
      </w:r>
      <w:proofErr w:type="spellStart"/>
      <w:r w:rsidRPr="00F31A8D">
        <w:rPr>
          <w:rFonts w:ascii="Calibri" w:hAnsi="Calibri" w:cs="Arial"/>
          <w:sz w:val="20"/>
          <w:szCs w:val="20"/>
        </w:rPr>
        <w:t>s.m.i.</w:t>
      </w:r>
      <w:proofErr w:type="spellEnd"/>
      <w:r w:rsidRPr="00F31A8D">
        <w:rPr>
          <w:rFonts w:ascii="Calibri" w:hAnsi="Calibri" w:cs="Arial"/>
          <w:sz w:val="20"/>
          <w:szCs w:val="20"/>
        </w:rPr>
        <w:t>.</w:t>
      </w:r>
    </w:p>
    <w:p w14:paraId="77C6CCA7" w14:textId="77777777" w:rsidR="008251FE" w:rsidRPr="00F31A8D" w:rsidRDefault="008251FE" w:rsidP="008251FE">
      <w:pPr>
        <w:numPr>
          <w:ilvl w:val="0"/>
          <w:numId w:val="17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La documentazione di avvenuta spesa deve riferirsi a titolo definitivo alla prestazione liquidata e non saranno considerati validi pagamenti effettuati sulla base di fatture proforma o titoli di spesa non ritenuti validi a seguito del controllo.</w:t>
      </w:r>
    </w:p>
    <w:p w14:paraId="20A60C78" w14:textId="5CF15340" w:rsidR="008251FE" w:rsidRPr="00F31A8D" w:rsidRDefault="008251FE" w:rsidP="008251FE">
      <w:pPr>
        <w:numPr>
          <w:ilvl w:val="0"/>
          <w:numId w:val="17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Le spese considerate non rimborsabili rimangono a totale esclusivo carico del</w:t>
      </w:r>
      <w:r w:rsidR="003A671F">
        <w:rPr>
          <w:rFonts w:ascii="Calibri" w:hAnsi="Calibri" w:cs="Arial"/>
          <w:sz w:val="20"/>
          <w:szCs w:val="20"/>
        </w:rPr>
        <w:t>l’Impresa</w:t>
      </w:r>
      <w:r w:rsidRPr="00F31A8D">
        <w:rPr>
          <w:rFonts w:ascii="Calibri" w:hAnsi="Calibri" w:cs="Arial"/>
          <w:sz w:val="20"/>
          <w:szCs w:val="20"/>
        </w:rPr>
        <w:t>.</w:t>
      </w:r>
    </w:p>
    <w:p w14:paraId="1D391D5B" w14:textId="62241022" w:rsidR="008251FE" w:rsidRPr="00F31A8D" w:rsidRDefault="008251FE" w:rsidP="008251FE">
      <w:pPr>
        <w:numPr>
          <w:ilvl w:val="0"/>
          <w:numId w:val="17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In ogni fase procedimentale, potranno essere disposti controlli e ispezioni da parte di incaricati della AFC o delle competenti Istituzioni </w:t>
      </w:r>
      <w:proofErr w:type="spellStart"/>
      <w:r w:rsidR="001A717F">
        <w:rPr>
          <w:rFonts w:ascii="Calibri" w:hAnsi="Calibri" w:cs="Arial"/>
          <w:sz w:val="20"/>
          <w:szCs w:val="20"/>
        </w:rPr>
        <w:t>augli</w:t>
      </w:r>
      <w:proofErr w:type="spellEnd"/>
      <w:r w:rsidR="001A717F">
        <w:rPr>
          <w:rFonts w:ascii="Calibri" w:hAnsi="Calibri" w:cs="Arial"/>
          <w:sz w:val="20"/>
          <w:szCs w:val="20"/>
        </w:rPr>
        <w:t xml:space="preserve"> interventi ammessi</w:t>
      </w:r>
      <w:r w:rsidRPr="00F31A8D">
        <w:rPr>
          <w:rFonts w:ascii="Calibri" w:hAnsi="Calibri" w:cs="Arial"/>
          <w:sz w:val="20"/>
          <w:szCs w:val="20"/>
        </w:rPr>
        <w:t xml:space="preserve"> a </w:t>
      </w:r>
      <w:r w:rsidR="003A671F">
        <w:rPr>
          <w:rFonts w:ascii="Calibri" w:hAnsi="Calibri" w:cs="Arial"/>
          <w:sz w:val="20"/>
          <w:szCs w:val="20"/>
        </w:rPr>
        <w:t>rimbors</w:t>
      </w:r>
      <w:r w:rsidRPr="00F31A8D">
        <w:rPr>
          <w:rFonts w:ascii="Calibri" w:hAnsi="Calibri" w:cs="Arial"/>
          <w:sz w:val="20"/>
          <w:szCs w:val="20"/>
        </w:rPr>
        <w:t xml:space="preserve">o. </w:t>
      </w:r>
    </w:p>
    <w:p w14:paraId="3327E3A8" w14:textId="7C71BBA1" w:rsidR="008251FE" w:rsidRPr="00F31A8D" w:rsidRDefault="008251FE" w:rsidP="008251FE">
      <w:pPr>
        <w:pStyle w:val="Elencoacolori-Colore11"/>
        <w:numPr>
          <w:ilvl w:val="0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La AFC procederà ad esaminare la domanda di liquidazione del contributo e la documentazione di rendicontazione allegata, entro 60 giorni dalla ricezione della documentazione stessa, sulla base di verifiche documentali. </w:t>
      </w:r>
    </w:p>
    <w:p w14:paraId="1C557555" w14:textId="77777777" w:rsidR="008251FE" w:rsidRPr="00F31A8D" w:rsidRDefault="008251FE" w:rsidP="008251FE">
      <w:pPr>
        <w:pStyle w:val="Elencoacolori-Colore11"/>
        <w:numPr>
          <w:ilvl w:val="0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Nel corso delle verifiche sarà accertato quanto di seguito indicato: </w:t>
      </w:r>
    </w:p>
    <w:p w14:paraId="1582F46E" w14:textId="59D7C611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sussistenza della documentazione amministrativa relativa </w:t>
      </w:r>
      <w:r w:rsidR="001A717F">
        <w:rPr>
          <w:rFonts w:ascii="Calibri" w:hAnsi="Calibri" w:cs="Arial"/>
          <w:sz w:val="20"/>
          <w:szCs w:val="20"/>
        </w:rPr>
        <w:t>all’attività</w:t>
      </w:r>
      <w:r w:rsidRPr="00F31A8D">
        <w:rPr>
          <w:rFonts w:ascii="Calibri" w:hAnsi="Calibri" w:cs="Arial"/>
          <w:sz w:val="20"/>
          <w:szCs w:val="20"/>
        </w:rPr>
        <w:t xml:space="preserve">; </w:t>
      </w:r>
    </w:p>
    <w:p w14:paraId="5BE7DC6D" w14:textId="2E88F2FF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completezza e coerenza della domanda di rimborso e della documentazione giustificativa di spesa (comprendente fatture o documentazione contabile equivalente) rispetto alla normativa comunitaria, nazionale e regionale applicabile all’</w:t>
      </w:r>
      <w:r w:rsidR="00796E80">
        <w:rPr>
          <w:rFonts w:ascii="Calibri" w:hAnsi="Calibri" w:cs="Arial"/>
          <w:sz w:val="20"/>
          <w:szCs w:val="20"/>
        </w:rPr>
        <w:t>A</w:t>
      </w:r>
      <w:r w:rsidRPr="00F31A8D">
        <w:rPr>
          <w:rFonts w:ascii="Calibri" w:hAnsi="Calibri" w:cs="Arial"/>
          <w:sz w:val="20"/>
          <w:szCs w:val="20"/>
        </w:rPr>
        <w:t xml:space="preserve">vviso; </w:t>
      </w:r>
    </w:p>
    <w:p w14:paraId="690031D7" w14:textId="77777777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correttezza della documentazione giustificativa di spesa dal punto di vista normativo; </w:t>
      </w:r>
    </w:p>
    <w:p w14:paraId="4784E2B1" w14:textId="054C22C9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ammissibilità della spesa, in quanto sostenuta nel periodo consentito dal</w:t>
      </w:r>
      <w:r w:rsidR="001F433B">
        <w:rPr>
          <w:rFonts w:ascii="Calibri" w:hAnsi="Calibri" w:cs="Arial"/>
          <w:sz w:val="20"/>
          <w:szCs w:val="20"/>
        </w:rPr>
        <w:t>l’</w:t>
      </w:r>
      <w:r w:rsidRPr="00F31A8D">
        <w:rPr>
          <w:rFonts w:ascii="Calibri" w:hAnsi="Calibri" w:cs="Arial"/>
          <w:sz w:val="20"/>
          <w:szCs w:val="20"/>
        </w:rPr>
        <w:t xml:space="preserve">Avviso; </w:t>
      </w:r>
    </w:p>
    <w:p w14:paraId="4FF9751E" w14:textId="77777777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coerenza ed ammissibilità della spesa, in quanto riferibile alle tipologie di spesa consentite congiuntamente dalla normativa nazionale e comunitaria di riferimento, dal Programma, dall’Avviso;</w:t>
      </w:r>
    </w:p>
    <w:p w14:paraId="300EF16B" w14:textId="4AA62BC0" w:rsidR="008251FE" w:rsidRPr="00F31A8D" w:rsidRDefault="008251FE" w:rsidP="008251FE">
      <w:pPr>
        <w:pStyle w:val="Elencoacolori-Colore11"/>
        <w:numPr>
          <w:ilvl w:val="1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riferibilità della spesa, sostenuta e rendicontata, esattamente al</w:t>
      </w:r>
      <w:r w:rsidR="003A671F">
        <w:rPr>
          <w:rFonts w:ascii="Calibri" w:hAnsi="Calibri" w:cs="Arial"/>
          <w:sz w:val="20"/>
          <w:szCs w:val="20"/>
        </w:rPr>
        <w:t xml:space="preserve">l’Impresa </w:t>
      </w:r>
      <w:r w:rsidRPr="00F31A8D">
        <w:rPr>
          <w:rFonts w:ascii="Calibri" w:hAnsi="Calibri" w:cs="Arial"/>
          <w:sz w:val="20"/>
          <w:szCs w:val="20"/>
        </w:rPr>
        <w:t xml:space="preserve">che richiede l’erogazione, nonché all’operazione oggetto di </w:t>
      </w:r>
      <w:r w:rsidR="001527E2">
        <w:rPr>
          <w:rFonts w:ascii="Calibri" w:hAnsi="Calibri" w:cs="Arial"/>
          <w:sz w:val="20"/>
          <w:szCs w:val="20"/>
        </w:rPr>
        <w:t>rimborso</w:t>
      </w:r>
      <w:r w:rsidR="00284E59">
        <w:rPr>
          <w:rFonts w:ascii="Calibri" w:hAnsi="Calibri" w:cs="Arial"/>
          <w:sz w:val="20"/>
          <w:szCs w:val="20"/>
        </w:rPr>
        <w:t>.</w:t>
      </w:r>
    </w:p>
    <w:p w14:paraId="36BC196F" w14:textId="77777777" w:rsidR="00796E80" w:rsidRPr="00F31A8D" w:rsidRDefault="00796E80" w:rsidP="00796E80">
      <w:pPr>
        <w:pStyle w:val="Elencoacolori-Colore11"/>
        <w:spacing w:after="0"/>
        <w:ind w:left="1440"/>
        <w:jc w:val="both"/>
        <w:rPr>
          <w:rFonts w:ascii="Calibri" w:hAnsi="Calibri" w:cs="Arial"/>
          <w:sz w:val="20"/>
          <w:szCs w:val="20"/>
        </w:rPr>
      </w:pPr>
    </w:p>
    <w:p w14:paraId="52B8F59A" w14:textId="63E93F1D" w:rsidR="008251FE" w:rsidRPr="00F31A8D" w:rsidRDefault="008251FE" w:rsidP="008251FE">
      <w:pPr>
        <w:pStyle w:val="Elencoacolori-Colore11"/>
        <w:numPr>
          <w:ilvl w:val="0"/>
          <w:numId w:val="17"/>
        </w:numPr>
        <w:spacing w:after="0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La AFC si riserva la facoltà di chiedere integrazioni e chiarimenti sulle attività svolte e sulla documentazione di rendicontazione delle spese presentata. L’eventuale documentazione integrativa richiesta deve essere inviata entro e non oltre 20 giorni dal ricevimento della richiesta, pena la non ammissibilità della relativa spesa. La richiesta di integrazioni sospende i termini per completare l’esame della documentazione. </w:t>
      </w:r>
    </w:p>
    <w:p w14:paraId="1CB2EB6A" w14:textId="2B23D945" w:rsidR="008251FE" w:rsidRPr="00F31A8D" w:rsidRDefault="008251FE" w:rsidP="008251FE">
      <w:pPr>
        <w:pStyle w:val="Elencoacolori-Colore11"/>
        <w:numPr>
          <w:ilvl w:val="0"/>
          <w:numId w:val="17"/>
        </w:numPr>
        <w:spacing w:after="0"/>
        <w:ind w:hanging="357"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La AFC, a seguito della verifica delle integrazioni richieste di cui al precedente comma, può procedere alla richiesta di </w:t>
      </w:r>
      <w:r w:rsidR="001527E2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 xml:space="preserve"> (</w:t>
      </w:r>
      <w:r w:rsidRPr="00B12A54">
        <w:rPr>
          <w:rFonts w:ascii="Calibri" w:hAnsi="Calibri" w:cs="Arial"/>
          <w:sz w:val="20"/>
          <w:szCs w:val="20"/>
        </w:rPr>
        <w:t xml:space="preserve">Allegato </w:t>
      </w:r>
      <w:r w:rsidR="000C095E">
        <w:rPr>
          <w:rFonts w:ascii="Calibri" w:hAnsi="Calibri" w:cs="Arial"/>
          <w:sz w:val="20"/>
          <w:szCs w:val="20"/>
        </w:rPr>
        <w:t>7</w:t>
      </w:r>
      <w:r w:rsidRPr="00F31A8D">
        <w:rPr>
          <w:rFonts w:ascii="Calibri" w:hAnsi="Calibri" w:cs="Arial"/>
          <w:sz w:val="20"/>
          <w:szCs w:val="20"/>
        </w:rPr>
        <w:t>), ovvero alla revoca de</w:t>
      </w:r>
      <w:r w:rsidR="000C095E">
        <w:rPr>
          <w:rFonts w:ascii="Calibri" w:hAnsi="Calibri" w:cs="Arial"/>
          <w:sz w:val="20"/>
          <w:szCs w:val="20"/>
        </w:rPr>
        <w:t>l contributo</w:t>
      </w:r>
      <w:r w:rsidRPr="00F31A8D">
        <w:rPr>
          <w:rFonts w:ascii="Calibri" w:hAnsi="Calibri" w:cs="Arial"/>
          <w:sz w:val="20"/>
          <w:szCs w:val="20"/>
        </w:rPr>
        <w:t xml:space="preserve"> qualora dovessero riscontrarsi uno o più casi di cui all’ art. </w:t>
      </w:r>
      <w:r w:rsidR="00796E80">
        <w:rPr>
          <w:rFonts w:ascii="Calibri" w:hAnsi="Calibri" w:cs="Arial"/>
          <w:sz w:val="20"/>
          <w:szCs w:val="20"/>
        </w:rPr>
        <w:t>1</w:t>
      </w:r>
      <w:r w:rsidR="001527E2">
        <w:rPr>
          <w:rFonts w:ascii="Calibri" w:hAnsi="Calibri" w:cs="Arial"/>
          <w:sz w:val="20"/>
          <w:szCs w:val="20"/>
        </w:rPr>
        <w:t>2</w:t>
      </w:r>
      <w:r w:rsidRPr="00F31A8D">
        <w:rPr>
          <w:rFonts w:ascii="Calibri" w:hAnsi="Calibri" w:cs="Arial"/>
          <w:sz w:val="20"/>
          <w:szCs w:val="20"/>
        </w:rPr>
        <w:t xml:space="preserve"> dell’Avviso.</w:t>
      </w:r>
    </w:p>
    <w:p w14:paraId="16FE0C84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2B32D09D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6</w:t>
      </w:r>
    </w:p>
    <w:p w14:paraId="5779D466" w14:textId="4F7C51E4" w:rsidR="008251FE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 xml:space="preserve">(Riduzione del </w:t>
      </w:r>
      <w:r w:rsidR="003A671F">
        <w:rPr>
          <w:rFonts w:ascii="Calibri" w:hAnsi="Calibri"/>
          <w:b/>
          <w:sz w:val="20"/>
          <w:szCs w:val="20"/>
        </w:rPr>
        <w:t>rimborso</w:t>
      </w:r>
      <w:r w:rsidRPr="00F31A8D">
        <w:rPr>
          <w:rFonts w:ascii="Calibri" w:hAnsi="Calibri"/>
          <w:b/>
          <w:sz w:val="20"/>
          <w:szCs w:val="20"/>
        </w:rPr>
        <w:t>)</w:t>
      </w:r>
    </w:p>
    <w:p w14:paraId="7A98A259" w14:textId="77777777" w:rsidR="00796E80" w:rsidRPr="00F31A8D" w:rsidRDefault="00796E80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77D64430" w14:textId="58BC3FA1" w:rsidR="008251FE" w:rsidRPr="00F31A8D" w:rsidRDefault="008251FE" w:rsidP="008251FE">
      <w:pPr>
        <w:numPr>
          <w:ilvl w:val="0"/>
          <w:numId w:val="3"/>
        </w:num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A seguito dell’analisi del rendiconto e del controllo delle spese ammissibili, la AFC determinerà una riduzione de</w:t>
      </w:r>
      <w:r w:rsidR="003A671F">
        <w:rPr>
          <w:rFonts w:ascii="Calibri" w:hAnsi="Calibri"/>
          <w:sz w:val="20"/>
          <w:szCs w:val="20"/>
        </w:rPr>
        <w:t>l rimborso</w:t>
      </w:r>
      <w:r w:rsidRPr="00F31A8D">
        <w:rPr>
          <w:rFonts w:ascii="Calibri" w:hAnsi="Calibri"/>
          <w:sz w:val="20"/>
          <w:szCs w:val="20"/>
        </w:rPr>
        <w:t xml:space="preserve"> qualora le spese riconosciute come rimborsabili dalla AFC siano inferiori alle spese indicate a preventivo nell’Allegato 3 </w:t>
      </w:r>
      <w:r w:rsidRPr="00F31A8D">
        <w:rPr>
          <w:rFonts w:ascii="Calibri" w:hAnsi="Calibri" w:cs="Arial"/>
          <w:sz w:val="20"/>
          <w:szCs w:val="20"/>
        </w:rPr>
        <w:t>dell’Avviso.</w:t>
      </w:r>
    </w:p>
    <w:p w14:paraId="500F454D" w14:textId="0F659FCF" w:rsidR="008251FE" w:rsidRPr="00F31A8D" w:rsidRDefault="008251FE" w:rsidP="008251FE">
      <w:pPr>
        <w:numPr>
          <w:ilvl w:val="0"/>
          <w:numId w:val="3"/>
        </w:numPr>
        <w:jc w:val="both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 xml:space="preserve">La quantificazione definitiva dell’importo </w:t>
      </w:r>
      <w:r w:rsidR="003A671F">
        <w:rPr>
          <w:rFonts w:ascii="Calibri" w:hAnsi="Calibri"/>
          <w:sz w:val="20"/>
          <w:szCs w:val="20"/>
        </w:rPr>
        <w:t>del rimborso</w:t>
      </w:r>
      <w:r w:rsidRPr="00F31A8D">
        <w:rPr>
          <w:rFonts w:ascii="Calibri" w:hAnsi="Calibri"/>
          <w:sz w:val="20"/>
          <w:szCs w:val="20"/>
        </w:rPr>
        <w:t xml:space="preserve"> sarà determinata a seguito dell’analisi del rendiconto e del controllo delle spese e sarà pari al </w:t>
      </w:r>
      <w:r w:rsidR="001D0020">
        <w:rPr>
          <w:rFonts w:ascii="Calibri" w:hAnsi="Calibri" w:cs="Arial"/>
          <w:sz w:val="20"/>
          <w:szCs w:val="20"/>
        </w:rPr>
        <w:t>8</w:t>
      </w:r>
      <w:r w:rsidRPr="00F31A8D">
        <w:rPr>
          <w:rFonts w:ascii="Calibri" w:hAnsi="Calibri" w:cs="Arial"/>
          <w:sz w:val="20"/>
          <w:szCs w:val="20"/>
        </w:rPr>
        <w:t xml:space="preserve">0% delle spese </w:t>
      </w:r>
      <w:r w:rsidRPr="00F31A8D">
        <w:rPr>
          <w:rFonts w:ascii="Calibri" w:hAnsi="Calibri"/>
          <w:sz w:val="20"/>
          <w:szCs w:val="20"/>
        </w:rPr>
        <w:t>riconosciute come rimborsabili dalla AFC.</w:t>
      </w:r>
    </w:p>
    <w:p w14:paraId="74E26DC4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2D99ED64" w14:textId="77777777" w:rsidR="008251FE" w:rsidRPr="00F31A8D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7</w:t>
      </w:r>
    </w:p>
    <w:p w14:paraId="0534F278" w14:textId="0AF45977" w:rsidR="008251FE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 xml:space="preserve">(Modalità di erogazione del </w:t>
      </w:r>
      <w:r w:rsidR="001D0020">
        <w:rPr>
          <w:rFonts w:ascii="Calibri" w:hAnsi="Calibri"/>
          <w:b/>
          <w:sz w:val="20"/>
          <w:szCs w:val="20"/>
        </w:rPr>
        <w:t>rimborso</w:t>
      </w:r>
      <w:r w:rsidRPr="00F31A8D">
        <w:rPr>
          <w:rFonts w:ascii="Calibri" w:hAnsi="Calibri"/>
          <w:b/>
          <w:sz w:val="20"/>
          <w:szCs w:val="20"/>
        </w:rPr>
        <w:t>)</w:t>
      </w:r>
    </w:p>
    <w:p w14:paraId="4EAACA56" w14:textId="77777777" w:rsidR="001D0020" w:rsidRPr="00F31A8D" w:rsidRDefault="001D0020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7ACE73B2" w14:textId="01241836" w:rsidR="008251FE" w:rsidRDefault="001D0020" w:rsidP="001D0020">
      <w:pPr>
        <w:numPr>
          <w:ilvl w:val="0"/>
          <w:numId w:val="6"/>
        </w:numPr>
        <w:contextualSpacing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 xml:space="preserve">Il rimborso </w:t>
      </w:r>
      <w:r w:rsidRPr="00257A99">
        <w:rPr>
          <w:rFonts w:ascii="Calibri" w:hAnsi="Calibri" w:cs="Arial"/>
          <w:sz w:val="20"/>
          <w:szCs w:val="20"/>
        </w:rPr>
        <w:t>sarà corrispost</w:t>
      </w:r>
      <w:r>
        <w:rPr>
          <w:rFonts w:ascii="Calibri" w:hAnsi="Calibri" w:cs="Arial"/>
          <w:sz w:val="20"/>
          <w:szCs w:val="20"/>
        </w:rPr>
        <w:t>o</w:t>
      </w:r>
      <w:r w:rsidRPr="00257A99">
        <w:rPr>
          <w:rFonts w:ascii="Calibri" w:hAnsi="Calibri" w:cs="Arial"/>
          <w:sz w:val="20"/>
          <w:szCs w:val="20"/>
        </w:rPr>
        <w:t xml:space="preserve"> da parte della Fondazione Apulia Film Commission</w:t>
      </w:r>
      <w:r>
        <w:rPr>
          <w:rFonts w:ascii="Calibri" w:hAnsi="Calibri" w:cs="Arial"/>
          <w:sz w:val="20"/>
          <w:szCs w:val="20"/>
        </w:rPr>
        <w:t xml:space="preserve"> </w:t>
      </w:r>
      <w:r w:rsidRPr="0089654F">
        <w:rPr>
          <w:rFonts w:ascii="Calibri" w:hAnsi="Calibri" w:cs="Arial"/>
          <w:sz w:val="20"/>
          <w:szCs w:val="20"/>
        </w:rPr>
        <w:t>in un'unica soluzione, a seguito del controllo sulla rendicontazione</w:t>
      </w:r>
      <w:r>
        <w:rPr>
          <w:rFonts w:ascii="Calibri" w:hAnsi="Calibri" w:cs="Arial"/>
          <w:sz w:val="20"/>
          <w:szCs w:val="20"/>
        </w:rPr>
        <w:t xml:space="preserve"> </w:t>
      </w:r>
      <w:r w:rsidR="008251FE" w:rsidRPr="001D0020">
        <w:rPr>
          <w:rFonts w:ascii="Calibri" w:hAnsi="Calibri" w:cs="Arial"/>
          <w:sz w:val="20"/>
          <w:szCs w:val="20"/>
        </w:rPr>
        <w:t xml:space="preserve">di cui all’art. </w:t>
      </w:r>
      <w:r w:rsidR="001F433B">
        <w:rPr>
          <w:rFonts w:ascii="Calibri" w:hAnsi="Calibri" w:cs="Arial"/>
          <w:sz w:val="20"/>
          <w:szCs w:val="20"/>
        </w:rPr>
        <w:t>5</w:t>
      </w:r>
      <w:r w:rsidRPr="001D0020">
        <w:rPr>
          <w:rFonts w:ascii="Calibri" w:hAnsi="Calibri" w:cs="Arial"/>
          <w:sz w:val="20"/>
          <w:szCs w:val="20"/>
        </w:rPr>
        <w:t xml:space="preserve"> </w:t>
      </w:r>
      <w:r w:rsidR="008251FE" w:rsidRPr="001D0020">
        <w:rPr>
          <w:rFonts w:ascii="Calibri" w:hAnsi="Calibri" w:cs="Arial"/>
          <w:sz w:val="20"/>
          <w:szCs w:val="20"/>
        </w:rPr>
        <w:t>del</w:t>
      </w:r>
      <w:r w:rsidRPr="001D0020">
        <w:rPr>
          <w:rFonts w:ascii="Calibri" w:hAnsi="Calibri" w:cs="Arial"/>
          <w:sz w:val="20"/>
          <w:szCs w:val="20"/>
        </w:rPr>
        <w:t>l’</w:t>
      </w:r>
      <w:r w:rsidR="008251FE" w:rsidRPr="001D0020">
        <w:rPr>
          <w:rFonts w:ascii="Calibri" w:hAnsi="Calibri" w:cs="Arial"/>
          <w:sz w:val="20"/>
          <w:szCs w:val="20"/>
        </w:rPr>
        <w:t xml:space="preserve">Avviso, mediante presentazione di richiesta </w:t>
      </w:r>
      <w:r>
        <w:rPr>
          <w:rFonts w:ascii="Calibri" w:hAnsi="Calibri" w:cs="Arial"/>
          <w:sz w:val="20"/>
          <w:szCs w:val="20"/>
        </w:rPr>
        <w:t xml:space="preserve">di </w:t>
      </w:r>
      <w:r w:rsidR="000C095E">
        <w:rPr>
          <w:rFonts w:ascii="Calibri" w:hAnsi="Calibri" w:cs="Arial"/>
          <w:sz w:val="20"/>
          <w:szCs w:val="20"/>
        </w:rPr>
        <w:t>rimborso</w:t>
      </w:r>
      <w:r w:rsidR="008251FE" w:rsidRPr="001D0020">
        <w:rPr>
          <w:rFonts w:ascii="Calibri" w:hAnsi="Calibri" w:cs="Arial"/>
          <w:sz w:val="20"/>
          <w:szCs w:val="20"/>
        </w:rPr>
        <w:t xml:space="preserve"> secondo l’Allegato </w:t>
      </w:r>
      <w:r w:rsidR="000C095E">
        <w:rPr>
          <w:rFonts w:ascii="Calibri" w:hAnsi="Calibri" w:cs="Arial"/>
          <w:sz w:val="20"/>
          <w:szCs w:val="20"/>
        </w:rPr>
        <w:t>7.</w:t>
      </w:r>
      <w:r w:rsidR="008251FE" w:rsidRPr="001D0020">
        <w:rPr>
          <w:rFonts w:ascii="Calibri" w:hAnsi="Calibri" w:cs="Arial"/>
          <w:sz w:val="20"/>
          <w:szCs w:val="20"/>
        </w:rPr>
        <w:t xml:space="preserve">    </w:t>
      </w:r>
    </w:p>
    <w:p w14:paraId="14397767" w14:textId="3AEB1E69" w:rsidR="001527E2" w:rsidRPr="001527E2" w:rsidRDefault="001527E2" w:rsidP="001527E2">
      <w:pPr>
        <w:numPr>
          <w:ilvl w:val="0"/>
          <w:numId w:val="6"/>
        </w:numPr>
        <w:ind w:left="71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L’ammontare del </w:t>
      </w:r>
      <w:r>
        <w:rPr>
          <w:rFonts w:ascii="Calibri" w:hAnsi="Calibri" w:cs="Arial"/>
          <w:sz w:val="20"/>
          <w:szCs w:val="20"/>
        </w:rPr>
        <w:t>rimborso</w:t>
      </w:r>
      <w:r w:rsidRPr="00257A99">
        <w:rPr>
          <w:rFonts w:ascii="Calibri" w:hAnsi="Calibri" w:cs="Arial"/>
          <w:sz w:val="20"/>
          <w:szCs w:val="20"/>
        </w:rPr>
        <w:t xml:space="preserve"> è rideterminato in fase di erogazione sull</w:t>
      </w:r>
      <w:r>
        <w:rPr>
          <w:rFonts w:ascii="Calibri" w:hAnsi="Calibri" w:cs="Arial"/>
          <w:sz w:val="20"/>
          <w:szCs w:val="20"/>
        </w:rPr>
        <w:t>a</w:t>
      </w:r>
      <w:r w:rsidRPr="00257A99">
        <w:rPr>
          <w:rFonts w:ascii="Calibri" w:hAnsi="Calibri" w:cs="Arial"/>
          <w:sz w:val="20"/>
          <w:szCs w:val="20"/>
        </w:rPr>
        <w:t xml:space="preserve"> base delle spese effettivamente riconosciute dalla Fondazione Apulia Film Commission, a seguito del controllo sulla documentazione di rendicontazione.</w:t>
      </w:r>
    </w:p>
    <w:p w14:paraId="7DFF95E9" w14:textId="0E7EA8BC" w:rsidR="008251FE" w:rsidRPr="00F31A8D" w:rsidRDefault="008251FE" w:rsidP="001527E2">
      <w:pPr>
        <w:numPr>
          <w:ilvl w:val="0"/>
          <w:numId w:val="6"/>
        </w:numPr>
        <w:ind w:left="714" w:hanging="357"/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L’iter di definizione del totale della spesa ammissibile avviene entro </w:t>
      </w:r>
      <w:r w:rsidR="001D0020">
        <w:rPr>
          <w:rFonts w:ascii="Calibri" w:hAnsi="Calibri" w:cs="Arial"/>
          <w:sz w:val="20"/>
          <w:szCs w:val="20"/>
        </w:rPr>
        <w:t>3</w:t>
      </w:r>
      <w:r w:rsidRPr="00F31A8D">
        <w:rPr>
          <w:rFonts w:ascii="Calibri" w:hAnsi="Calibri" w:cs="Arial"/>
          <w:sz w:val="20"/>
          <w:szCs w:val="20"/>
        </w:rPr>
        <w:t xml:space="preserve">0 giorni solari dalla data di presentazione della domanda di </w:t>
      </w:r>
      <w:r w:rsidR="001527E2">
        <w:rPr>
          <w:rFonts w:ascii="Calibri" w:hAnsi="Calibri" w:cs="Arial"/>
          <w:sz w:val="20"/>
          <w:szCs w:val="20"/>
        </w:rPr>
        <w:t>rimborso</w:t>
      </w:r>
      <w:r w:rsidRPr="00F31A8D">
        <w:rPr>
          <w:rFonts w:ascii="Calibri" w:hAnsi="Calibri" w:cs="Arial"/>
          <w:sz w:val="20"/>
          <w:szCs w:val="20"/>
        </w:rPr>
        <w:t xml:space="preserve"> (</w:t>
      </w:r>
      <w:r w:rsidRPr="000C095E">
        <w:rPr>
          <w:rFonts w:ascii="Calibri" w:hAnsi="Calibri" w:cs="Arial"/>
          <w:sz w:val="20"/>
          <w:szCs w:val="20"/>
        </w:rPr>
        <w:t xml:space="preserve">Allegato </w:t>
      </w:r>
      <w:r w:rsidR="000C095E">
        <w:rPr>
          <w:rFonts w:ascii="Calibri" w:hAnsi="Calibri" w:cs="Arial"/>
          <w:sz w:val="20"/>
          <w:szCs w:val="20"/>
        </w:rPr>
        <w:t>7</w:t>
      </w:r>
      <w:r w:rsidRPr="00F31A8D">
        <w:rPr>
          <w:rFonts w:ascii="Calibri" w:hAnsi="Calibri" w:cs="Arial"/>
          <w:sz w:val="20"/>
          <w:szCs w:val="20"/>
        </w:rPr>
        <w:t>), fatte salve sospensioni o interruzioni disposte dagli uffici della AFC per chiarimenti e/o integrazioni. La richiesta di integrazioni sospende i termini per completare l’esame della documentazione.</w:t>
      </w:r>
    </w:p>
    <w:p w14:paraId="60018C8B" w14:textId="77777777" w:rsidR="008251FE" w:rsidRPr="00F31A8D" w:rsidRDefault="008251FE" w:rsidP="008251FE">
      <w:pPr>
        <w:ind w:left="714"/>
        <w:jc w:val="both"/>
        <w:rPr>
          <w:rFonts w:ascii="Calibri" w:hAnsi="Calibri" w:cs="Arial"/>
          <w:sz w:val="20"/>
          <w:szCs w:val="20"/>
        </w:rPr>
      </w:pPr>
    </w:p>
    <w:p w14:paraId="36799859" w14:textId="77777777" w:rsidR="008251FE" w:rsidRPr="00F31A8D" w:rsidRDefault="008251FE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8</w:t>
      </w:r>
    </w:p>
    <w:p w14:paraId="71D65EBA" w14:textId="77777777" w:rsidR="008251FE" w:rsidRDefault="008251FE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(Modifiche e variazioni)</w:t>
      </w:r>
    </w:p>
    <w:p w14:paraId="1B461AF6" w14:textId="77777777" w:rsidR="001D0020" w:rsidRPr="00F31A8D" w:rsidRDefault="001D0020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</w:p>
    <w:p w14:paraId="5040B532" w14:textId="5E17066B" w:rsidR="008251FE" w:rsidRPr="004D046A" w:rsidRDefault="008251FE" w:rsidP="004D046A">
      <w:pPr>
        <w:numPr>
          <w:ilvl w:val="0"/>
          <w:numId w:val="7"/>
        </w:numPr>
        <w:ind w:left="714" w:hanging="357"/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>Ai fini del</w:t>
      </w:r>
      <w:r w:rsidR="001527E2">
        <w:rPr>
          <w:rFonts w:ascii="Calibri" w:hAnsi="Calibri" w:cs="Arial"/>
          <w:bCs/>
          <w:sz w:val="20"/>
          <w:szCs w:val="20"/>
        </w:rPr>
        <w:t>l’ottenimento del rimborso</w:t>
      </w:r>
      <w:r w:rsidRPr="00F31A8D">
        <w:rPr>
          <w:rFonts w:ascii="Calibri" w:hAnsi="Calibri" w:cs="Arial"/>
          <w:bCs/>
          <w:sz w:val="20"/>
          <w:szCs w:val="20"/>
        </w:rPr>
        <w:t xml:space="preserve">, tutte le variazioni riguardanti l’impresa beneficiaria e/o il relativo progetto ammesso a </w:t>
      </w:r>
      <w:r w:rsidR="001D0020">
        <w:rPr>
          <w:rFonts w:ascii="Calibri" w:hAnsi="Calibri" w:cs="Arial"/>
          <w:bCs/>
          <w:sz w:val="20"/>
          <w:szCs w:val="20"/>
        </w:rPr>
        <w:t>rimborso</w:t>
      </w:r>
      <w:r w:rsidRPr="00F31A8D">
        <w:rPr>
          <w:rFonts w:ascii="Calibri" w:hAnsi="Calibri" w:cs="Arial"/>
          <w:bCs/>
          <w:sz w:val="20"/>
          <w:szCs w:val="20"/>
        </w:rPr>
        <w:t xml:space="preserve"> vanno comunicate in modo tempestivo alla AFC, per la preventiva autorizzazione, pena il non riconoscimento.</w:t>
      </w:r>
    </w:p>
    <w:p w14:paraId="5D742AE9" w14:textId="77777777" w:rsidR="008251FE" w:rsidRPr="00F31A8D" w:rsidRDefault="008251FE" w:rsidP="008251FE">
      <w:pPr>
        <w:numPr>
          <w:ilvl w:val="0"/>
          <w:numId w:val="7"/>
        </w:numPr>
        <w:ind w:left="714" w:hanging="357"/>
        <w:contextualSpacing/>
        <w:jc w:val="both"/>
        <w:rPr>
          <w:rFonts w:ascii="Calibri" w:hAnsi="Calibri" w:cs="Arial"/>
          <w:bCs/>
          <w:sz w:val="20"/>
          <w:szCs w:val="20"/>
        </w:rPr>
      </w:pPr>
      <w:r w:rsidRPr="00F31A8D">
        <w:rPr>
          <w:rFonts w:ascii="Calibri" w:hAnsi="Calibri" w:cs="Arial"/>
          <w:bCs/>
          <w:sz w:val="20"/>
          <w:szCs w:val="20"/>
        </w:rPr>
        <w:t xml:space="preserve">In caso di eventi eccezionali e imprevedibili, è data facoltà alla AFC di procedere all’accoglimento di eventuali modifiche che superino i limiti disciplinati nei precedenti commi. </w:t>
      </w:r>
    </w:p>
    <w:p w14:paraId="4C9F0E20" w14:textId="77777777" w:rsidR="008251FE" w:rsidRPr="00F31A8D" w:rsidRDefault="008251FE" w:rsidP="008251FE">
      <w:pPr>
        <w:keepNext/>
        <w:outlineLvl w:val="1"/>
        <w:rPr>
          <w:rFonts w:ascii="Calibri" w:hAnsi="Calibri"/>
          <w:b/>
          <w:sz w:val="20"/>
          <w:szCs w:val="20"/>
        </w:rPr>
      </w:pPr>
    </w:p>
    <w:p w14:paraId="69BF3B49" w14:textId="77777777" w:rsidR="004D046A" w:rsidRDefault="004D046A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</w:p>
    <w:p w14:paraId="0CEDC788" w14:textId="3E01E51C" w:rsidR="008251FE" w:rsidRPr="00F31A8D" w:rsidRDefault="008251FE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9</w:t>
      </w:r>
    </w:p>
    <w:p w14:paraId="190C6115" w14:textId="7D1CB27A" w:rsidR="008251FE" w:rsidRDefault="008251FE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(Casi di revoca, decadenza, riduzioni e rinunce)</w:t>
      </w:r>
    </w:p>
    <w:p w14:paraId="12DFBFF5" w14:textId="77777777" w:rsidR="004D046A" w:rsidRPr="00F31A8D" w:rsidRDefault="004D046A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</w:p>
    <w:p w14:paraId="73BDA1C3" w14:textId="77777777" w:rsidR="004D046A" w:rsidRPr="00257A99" w:rsidRDefault="004D046A" w:rsidP="004D046A">
      <w:pPr>
        <w:numPr>
          <w:ilvl w:val="0"/>
          <w:numId w:val="8"/>
        </w:numPr>
        <w:spacing w:after="120"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>Il rimborso</w:t>
      </w:r>
      <w:r w:rsidRPr="00257A99">
        <w:rPr>
          <w:rFonts w:ascii="Calibri" w:hAnsi="Calibri" w:cs="Arial"/>
          <w:sz w:val="20"/>
          <w:szCs w:val="20"/>
        </w:rPr>
        <w:t xml:space="preserve"> è soggett</w:t>
      </w:r>
      <w:r>
        <w:rPr>
          <w:rFonts w:ascii="Calibri" w:hAnsi="Calibri" w:cs="Arial"/>
          <w:sz w:val="20"/>
          <w:szCs w:val="20"/>
        </w:rPr>
        <w:t>o</w:t>
      </w:r>
      <w:r w:rsidRPr="00257A99">
        <w:rPr>
          <w:rFonts w:ascii="Calibri" w:hAnsi="Calibri" w:cs="Arial"/>
          <w:sz w:val="20"/>
          <w:szCs w:val="20"/>
        </w:rPr>
        <w:t xml:space="preserve"> a revoca totale in uno o più casi di seguito indicati: </w:t>
      </w:r>
    </w:p>
    <w:p w14:paraId="4CF3A9E7" w14:textId="77777777" w:rsidR="004D046A" w:rsidRPr="00257A99" w:rsidRDefault="004D046A" w:rsidP="004D046A">
      <w:pPr>
        <w:numPr>
          <w:ilvl w:val="0"/>
          <w:numId w:val="9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in caso di </w:t>
      </w:r>
      <w:r>
        <w:rPr>
          <w:rFonts w:ascii="Calibri" w:hAnsi="Calibri" w:cs="Arial"/>
          <w:sz w:val="20"/>
          <w:szCs w:val="20"/>
        </w:rPr>
        <w:t>rimborso</w:t>
      </w:r>
      <w:r w:rsidRPr="00257A99">
        <w:rPr>
          <w:rFonts w:ascii="Calibri" w:hAnsi="Calibri" w:cs="Arial"/>
          <w:sz w:val="20"/>
          <w:szCs w:val="20"/>
        </w:rPr>
        <w:t xml:space="preserve"> concess</w:t>
      </w:r>
      <w:r>
        <w:rPr>
          <w:rFonts w:ascii="Calibri" w:hAnsi="Calibri" w:cs="Arial"/>
          <w:sz w:val="20"/>
          <w:szCs w:val="20"/>
        </w:rPr>
        <w:t xml:space="preserve">o </w:t>
      </w:r>
      <w:r w:rsidRPr="00257A99">
        <w:rPr>
          <w:rFonts w:ascii="Calibri" w:hAnsi="Calibri" w:cs="Arial"/>
          <w:sz w:val="20"/>
          <w:szCs w:val="20"/>
        </w:rPr>
        <w:t xml:space="preserve">sulla base di dati, notizie, dichiarazioni inesatte, mendaci o reticenti; </w:t>
      </w:r>
    </w:p>
    <w:p w14:paraId="3AC9EAB2" w14:textId="77777777" w:rsidR="004D046A" w:rsidRPr="00257A99" w:rsidRDefault="004D046A" w:rsidP="004D046A">
      <w:pPr>
        <w:numPr>
          <w:ilvl w:val="0"/>
          <w:numId w:val="9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in caso di avvio di procedure concorsuali che interessano </w:t>
      </w:r>
      <w:r>
        <w:rPr>
          <w:rFonts w:ascii="Calibri" w:hAnsi="Calibri" w:cs="Arial"/>
          <w:sz w:val="20"/>
          <w:szCs w:val="20"/>
        </w:rPr>
        <w:t>l’</w:t>
      </w:r>
      <w:r w:rsidRPr="00257A99">
        <w:rPr>
          <w:rFonts w:ascii="Calibri" w:hAnsi="Calibri" w:cs="Arial"/>
          <w:sz w:val="20"/>
          <w:szCs w:val="20"/>
        </w:rPr>
        <w:t xml:space="preserve">impresa </w:t>
      </w:r>
      <w:r>
        <w:rPr>
          <w:rFonts w:ascii="Calibri" w:hAnsi="Calibri" w:cs="Arial"/>
          <w:sz w:val="20"/>
          <w:szCs w:val="20"/>
        </w:rPr>
        <w:t>assegnataria</w:t>
      </w:r>
      <w:r w:rsidRPr="00257A99">
        <w:rPr>
          <w:rFonts w:ascii="Calibri" w:hAnsi="Calibri" w:cs="Arial"/>
          <w:sz w:val="20"/>
          <w:szCs w:val="20"/>
        </w:rPr>
        <w:t xml:space="preserve"> ossia scioglimento, liquidazione, amministrazione controllata o amministrazione straordinaria o liquidazione coatta amministrativa, concordato preventivo senza continuità aziendale o piano di ristrutturazione dei debiti; </w:t>
      </w:r>
    </w:p>
    <w:p w14:paraId="45A607CA" w14:textId="13D8CD32" w:rsidR="008251FE" w:rsidRPr="004D046A" w:rsidRDefault="004D046A" w:rsidP="004D046A">
      <w:pPr>
        <w:numPr>
          <w:ilvl w:val="0"/>
          <w:numId w:val="9"/>
        </w:numPr>
        <w:spacing w:after="120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in caso di gravi irregolarità risultanti a seguito di verifiche e controlli eseguiti o in caso impedimento ad effettuare le attività di controllo e monitoraggio previste.</w:t>
      </w:r>
    </w:p>
    <w:p w14:paraId="6E0FA1EE" w14:textId="77777777" w:rsidR="004D046A" w:rsidRPr="00257A99" w:rsidRDefault="004D046A" w:rsidP="004D046A">
      <w:pPr>
        <w:numPr>
          <w:ilvl w:val="0"/>
          <w:numId w:val="8"/>
        </w:numPr>
        <w:spacing w:after="120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L’istante è considerato escluso dal procedimento o decaduto </w:t>
      </w:r>
      <w:r>
        <w:rPr>
          <w:rFonts w:ascii="Calibri" w:hAnsi="Calibri" w:cs="Arial"/>
          <w:sz w:val="20"/>
          <w:szCs w:val="20"/>
        </w:rPr>
        <w:t>dal rimborso</w:t>
      </w:r>
      <w:r w:rsidRPr="00257A99">
        <w:rPr>
          <w:rFonts w:ascii="Calibri" w:hAnsi="Calibri" w:cs="Arial"/>
          <w:sz w:val="20"/>
          <w:szCs w:val="20"/>
        </w:rPr>
        <w:t xml:space="preserve"> eventualmente concess</w:t>
      </w:r>
      <w:r>
        <w:rPr>
          <w:rFonts w:ascii="Calibri" w:hAnsi="Calibri" w:cs="Arial"/>
          <w:sz w:val="20"/>
          <w:szCs w:val="20"/>
        </w:rPr>
        <w:t>o</w:t>
      </w:r>
      <w:r w:rsidRPr="00257A99">
        <w:rPr>
          <w:rFonts w:ascii="Calibri" w:hAnsi="Calibri" w:cs="Arial"/>
          <w:sz w:val="20"/>
          <w:szCs w:val="20"/>
        </w:rPr>
        <w:t xml:space="preserve">, in uno o più casi di seguito indicati:  </w:t>
      </w:r>
    </w:p>
    <w:p w14:paraId="68C429FC" w14:textId="77777777" w:rsidR="004D046A" w:rsidRPr="00257A99" w:rsidRDefault="004D046A" w:rsidP="004D046A">
      <w:pPr>
        <w:numPr>
          <w:ilvl w:val="0"/>
          <w:numId w:val="1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qualora vengano meno i requisiti al momento della sottoscrizione del </w:t>
      </w:r>
      <w:r w:rsidRPr="004D046A">
        <w:rPr>
          <w:rFonts w:ascii="Calibri" w:hAnsi="Calibri" w:cs="Arial"/>
          <w:sz w:val="20"/>
          <w:szCs w:val="20"/>
        </w:rPr>
        <w:t>disciplinare</w:t>
      </w:r>
      <w:r w:rsidRPr="00257A99">
        <w:rPr>
          <w:rFonts w:ascii="Calibri" w:hAnsi="Calibri" w:cs="Arial"/>
          <w:sz w:val="20"/>
          <w:szCs w:val="20"/>
        </w:rPr>
        <w:t xml:space="preserve"> o in caso di mancata sottoscrizione dello stesso; </w:t>
      </w:r>
    </w:p>
    <w:p w14:paraId="488B9292" w14:textId="004F88C8" w:rsidR="004D046A" w:rsidRPr="00257A99" w:rsidRDefault="004D046A" w:rsidP="004D046A">
      <w:pPr>
        <w:numPr>
          <w:ilvl w:val="0"/>
          <w:numId w:val="14"/>
        </w:numPr>
        <w:ind w:left="1434" w:hanging="357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>qualora vengano meno i requisiti di cui all’art. 2 del</w:t>
      </w:r>
      <w:r w:rsidR="001F433B">
        <w:rPr>
          <w:rFonts w:ascii="Calibri" w:hAnsi="Calibri" w:cs="Arial"/>
          <w:sz w:val="20"/>
          <w:szCs w:val="20"/>
        </w:rPr>
        <w:t>l’Avviso</w:t>
      </w:r>
      <w:r w:rsidRPr="00257A99">
        <w:rPr>
          <w:rFonts w:ascii="Calibri" w:hAnsi="Calibri" w:cs="Arial"/>
          <w:sz w:val="20"/>
          <w:szCs w:val="20"/>
        </w:rPr>
        <w:t xml:space="preserve">; </w:t>
      </w:r>
    </w:p>
    <w:p w14:paraId="2D82C5B4" w14:textId="7139EB3D" w:rsidR="004D046A" w:rsidRPr="00257A99" w:rsidRDefault="004D046A" w:rsidP="004D046A">
      <w:pPr>
        <w:numPr>
          <w:ilvl w:val="0"/>
          <w:numId w:val="14"/>
        </w:numPr>
        <w:spacing w:after="120"/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qualora non vengano rispettati i termini di cui al comma 1 dell’art. </w:t>
      </w:r>
      <w:r w:rsidR="001F433B">
        <w:rPr>
          <w:rFonts w:ascii="Calibri" w:hAnsi="Calibri" w:cs="Arial"/>
          <w:sz w:val="20"/>
          <w:szCs w:val="20"/>
        </w:rPr>
        <w:t>11</w:t>
      </w:r>
      <w:r w:rsidRPr="00257A99">
        <w:rPr>
          <w:rFonts w:ascii="Calibri" w:hAnsi="Calibri" w:cs="Arial"/>
          <w:sz w:val="20"/>
          <w:szCs w:val="20"/>
        </w:rPr>
        <w:t xml:space="preserve"> del</w:t>
      </w:r>
      <w:r w:rsidR="001F433B">
        <w:rPr>
          <w:rFonts w:ascii="Calibri" w:hAnsi="Calibri" w:cs="Arial"/>
          <w:sz w:val="20"/>
          <w:szCs w:val="20"/>
        </w:rPr>
        <w:t>l’</w:t>
      </w:r>
      <w:r w:rsidRPr="00257A99">
        <w:rPr>
          <w:rFonts w:ascii="Calibri" w:hAnsi="Calibri" w:cs="Arial"/>
          <w:sz w:val="20"/>
          <w:szCs w:val="20"/>
        </w:rPr>
        <w:t xml:space="preserve">Avviso, fatti salvi gli effetti di eventuali proroghe concesse per eventi eccezionali e imprevedibili. </w:t>
      </w:r>
    </w:p>
    <w:p w14:paraId="48616A17" w14:textId="77777777" w:rsidR="008251FE" w:rsidRPr="00F31A8D" w:rsidRDefault="008251FE" w:rsidP="008251FE">
      <w:pPr>
        <w:numPr>
          <w:ilvl w:val="0"/>
          <w:numId w:val="8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Eventuali ritardi nella restituzione di quanto dovuto comporteranno l’applicazione di interessi di mora nella misura degli interessi legali maggiorati di 100 punti base. </w:t>
      </w:r>
    </w:p>
    <w:p w14:paraId="5C2FD9E2" w14:textId="1E26B2EA" w:rsidR="008251FE" w:rsidRPr="00F31A8D" w:rsidRDefault="008251FE" w:rsidP="008251FE">
      <w:pPr>
        <w:numPr>
          <w:ilvl w:val="0"/>
          <w:numId w:val="8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Al verificarsi di una o più cause di revoca, la AFC, esperite le procedure di cui agli artt. 7 e 8 della Legge n. 241/1990, trasmette il provvedimento definitivo di dichiarazione di revoca</w:t>
      </w:r>
      <w:r w:rsidR="004D046A">
        <w:rPr>
          <w:rFonts w:ascii="Calibri" w:hAnsi="Calibri" w:cs="Arial"/>
          <w:sz w:val="20"/>
          <w:szCs w:val="20"/>
        </w:rPr>
        <w:t>.</w:t>
      </w:r>
    </w:p>
    <w:p w14:paraId="32C691AA" w14:textId="5D2E9014" w:rsidR="008251FE" w:rsidRPr="00F31A8D" w:rsidRDefault="008251FE" w:rsidP="008251FE">
      <w:pPr>
        <w:numPr>
          <w:ilvl w:val="0"/>
          <w:numId w:val="8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lastRenderedPageBreak/>
        <w:t>L’ammontare del contributo concesso è ridotto</w:t>
      </w:r>
      <w:r w:rsidR="004D046A">
        <w:rPr>
          <w:rFonts w:ascii="Calibri" w:hAnsi="Calibri" w:cs="Arial"/>
          <w:sz w:val="20"/>
          <w:szCs w:val="20"/>
        </w:rPr>
        <w:t xml:space="preserve"> </w:t>
      </w:r>
      <w:r w:rsidRPr="00F31A8D">
        <w:rPr>
          <w:rFonts w:ascii="Calibri" w:hAnsi="Calibri" w:cs="Arial"/>
          <w:sz w:val="20"/>
          <w:szCs w:val="20"/>
        </w:rPr>
        <w:t>sulla base delle spese ammissibili effettivamente sostenute, rendicontate e riconosciute.</w:t>
      </w:r>
    </w:p>
    <w:p w14:paraId="3718EB70" w14:textId="77777777" w:rsidR="004D046A" w:rsidRDefault="008251FE" w:rsidP="004D046A">
      <w:pPr>
        <w:numPr>
          <w:ilvl w:val="0"/>
          <w:numId w:val="8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Qualora, nel rilevamento delle predette irregolarità, siano coinvolti profili di responsabilità per danni o penale, la AFC esperisce ogni azione nelle sedi opportune. </w:t>
      </w:r>
    </w:p>
    <w:p w14:paraId="38950115" w14:textId="2FEC52B4" w:rsidR="008251FE" w:rsidRPr="004D046A" w:rsidRDefault="008251FE" w:rsidP="004D046A">
      <w:pPr>
        <w:numPr>
          <w:ilvl w:val="0"/>
          <w:numId w:val="8"/>
        </w:numPr>
        <w:contextualSpacing/>
        <w:jc w:val="both"/>
        <w:rPr>
          <w:rFonts w:ascii="Calibri" w:hAnsi="Calibri" w:cs="Arial"/>
          <w:sz w:val="20"/>
          <w:szCs w:val="20"/>
        </w:rPr>
      </w:pPr>
      <w:r w:rsidRPr="004D046A">
        <w:rPr>
          <w:rFonts w:ascii="Calibri" w:hAnsi="Calibri" w:cs="Arial"/>
          <w:sz w:val="20"/>
          <w:szCs w:val="20"/>
        </w:rPr>
        <w:t xml:space="preserve">Per rinunciare </w:t>
      </w:r>
      <w:r w:rsidR="004D046A">
        <w:rPr>
          <w:rFonts w:ascii="Calibri" w:hAnsi="Calibri" w:cs="Arial"/>
          <w:sz w:val="20"/>
          <w:szCs w:val="20"/>
        </w:rPr>
        <w:t>al rimborso concesso</w:t>
      </w:r>
      <w:r w:rsidRPr="004D046A">
        <w:rPr>
          <w:rFonts w:ascii="Calibri" w:hAnsi="Calibri" w:cs="Arial"/>
          <w:sz w:val="20"/>
          <w:szCs w:val="20"/>
        </w:rPr>
        <w:t xml:space="preserve">, è fatto obbligo </w:t>
      </w:r>
      <w:r w:rsidR="009D0770">
        <w:rPr>
          <w:rFonts w:ascii="Calibri" w:hAnsi="Calibri" w:cs="Arial"/>
          <w:sz w:val="20"/>
          <w:szCs w:val="20"/>
        </w:rPr>
        <w:t>all’Impresa</w:t>
      </w:r>
      <w:r w:rsidRPr="004D046A">
        <w:rPr>
          <w:rFonts w:ascii="Calibri" w:hAnsi="Calibri" w:cs="Arial"/>
          <w:sz w:val="20"/>
          <w:szCs w:val="20"/>
        </w:rPr>
        <w:t xml:space="preserve"> di inviare la comunicazione di rinuncia a mezzo PEC, firmata digitalmente su carta intestata.</w:t>
      </w:r>
    </w:p>
    <w:p w14:paraId="475756B3" w14:textId="77777777" w:rsidR="008251FE" w:rsidRPr="00F31A8D" w:rsidRDefault="008251FE" w:rsidP="008251FE">
      <w:pPr>
        <w:widowControl w:val="0"/>
        <w:spacing w:line="240" w:lineRule="atLeast"/>
        <w:jc w:val="center"/>
        <w:rPr>
          <w:rFonts w:ascii="Calibri" w:hAnsi="Calibri"/>
          <w:b/>
          <w:sz w:val="20"/>
          <w:szCs w:val="20"/>
        </w:rPr>
      </w:pPr>
    </w:p>
    <w:p w14:paraId="7CA5E338" w14:textId="77777777" w:rsidR="008251FE" w:rsidRPr="00F31A8D" w:rsidRDefault="008251FE" w:rsidP="008251FE">
      <w:pPr>
        <w:widowControl w:val="0"/>
        <w:spacing w:line="240" w:lineRule="atLeast"/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 10</w:t>
      </w:r>
    </w:p>
    <w:p w14:paraId="030AE584" w14:textId="77777777" w:rsidR="008251FE" w:rsidRDefault="008251FE" w:rsidP="008251FE">
      <w:pPr>
        <w:widowControl w:val="0"/>
        <w:spacing w:line="240" w:lineRule="atLeast"/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(Modalità di controllo e monitoraggio)</w:t>
      </w:r>
    </w:p>
    <w:p w14:paraId="52A58C13" w14:textId="77777777" w:rsidR="004D046A" w:rsidRPr="00F31A8D" w:rsidRDefault="004D046A" w:rsidP="008251FE">
      <w:pPr>
        <w:widowControl w:val="0"/>
        <w:spacing w:line="240" w:lineRule="atLeast"/>
        <w:jc w:val="center"/>
        <w:rPr>
          <w:rFonts w:ascii="Calibri" w:hAnsi="Calibri"/>
          <w:b/>
          <w:sz w:val="20"/>
          <w:szCs w:val="20"/>
        </w:rPr>
      </w:pPr>
    </w:p>
    <w:p w14:paraId="5413AA54" w14:textId="348B200C" w:rsidR="008251FE" w:rsidRPr="00F31A8D" w:rsidRDefault="008251FE" w:rsidP="008251FE">
      <w:pPr>
        <w:numPr>
          <w:ilvl w:val="0"/>
          <w:numId w:val="10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 xml:space="preserve">L’impresa ha l’obbligo di rendersi disponibile, fino a </w:t>
      </w:r>
      <w:r w:rsidR="004D046A">
        <w:rPr>
          <w:rFonts w:ascii="Calibri" w:hAnsi="Calibri" w:cs="Arial"/>
          <w:sz w:val="20"/>
          <w:szCs w:val="20"/>
        </w:rPr>
        <w:t>3</w:t>
      </w:r>
      <w:r w:rsidRPr="00F31A8D">
        <w:rPr>
          <w:rFonts w:ascii="Calibri" w:hAnsi="Calibri" w:cs="Arial"/>
          <w:sz w:val="20"/>
          <w:szCs w:val="20"/>
        </w:rPr>
        <w:t xml:space="preserve"> anni dalla data dell’ultimo titolo di spesa agevolato a qualsivoglia richiesta di controlli, di informazioni, di dati, di documenti, di attestazioni o dichiarazioni.</w:t>
      </w:r>
    </w:p>
    <w:p w14:paraId="7E290682" w14:textId="67F4ED57" w:rsidR="004D046A" w:rsidRPr="001F433B" w:rsidRDefault="008251FE" w:rsidP="001F433B">
      <w:pPr>
        <w:numPr>
          <w:ilvl w:val="0"/>
          <w:numId w:val="10"/>
        </w:numPr>
        <w:jc w:val="both"/>
        <w:rPr>
          <w:rFonts w:ascii="Calibri" w:hAnsi="Calibri" w:cs="Arial"/>
          <w:sz w:val="20"/>
          <w:szCs w:val="20"/>
        </w:rPr>
      </w:pPr>
      <w:r w:rsidRPr="00F31A8D">
        <w:rPr>
          <w:rFonts w:ascii="Calibri" w:hAnsi="Calibri" w:cs="Arial"/>
          <w:sz w:val="20"/>
          <w:szCs w:val="20"/>
        </w:rPr>
        <w:t>La AFC si riserva di svolgere verifiche e controlli in qualunque momento e fase della realizzazione degli interventi ammessi, ai fini del monitoraggio dell’intervento, secondo quanto previsto dalla normativa vigente in merito.</w:t>
      </w:r>
    </w:p>
    <w:p w14:paraId="1731F0EB" w14:textId="77777777" w:rsidR="004D046A" w:rsidRDefault="004D046A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</w:p>
    <w:p w14:paraId="722E5A50" w14:textId="06EB97F9" w:rsidR="008251FE" w:rsidRPr="00F31A8D" w:rsidRDefault="008251FE" w:rsidP="008251FE">
      <w:pPr>
        <w:keepNext/>
        <w:jc w:val="center"/>
        <w:outlineLvl w:val="1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ART.11</w:t>
      </w:r>
    </w:p>
    <w:p w14:paraId="774BB15C" w14:textId="77777777" w:rsidR="008251FE" w:rsidRDefault="008251FE" w:rsidP="008251FE">
      <w:pPr>
        <w:jc w:val="center"/>
        <w:rPr>
          <w:rFonts w:ascii="Calibri" w:hAnsi="Calibri"/>
          <w:b/>
          <w:sz w:val="20"/>
          <w:szCs w:val="20"/>
        </w:rPr>
      </w:pPr>
      <w:r w:rsidRPr="00F31A8D">
        <w:rPr>
          <w:rFonts w:ascii="Calibri" w:hAnsi="Calibri"/>
          <w:b/>
          <w:sz w:val="20"/>
          <w:szCs w:val="20"/>
        </w:rPr>
        <w:t>(Informazione e pubblicità)</w:t>
      </w:r>
    </w:p>
    <w:p w14:paraId="24942E45" w14:textId="77777777" w:rsidR="004D046A" w:rsidRPr="00F31A8D" w:rsidRDefault="004D046A" w:rsidP="008251FE">
      <w:pPr>
        <w:jc w:val="center"/>
        <w:rPr>
          <w:rFonts w:ascii="Calibri" w:hAnsi="Calibri"/>
          <w:b/>
          <w:sz w:val="20"/>
          <w:szCs w:val="20"/>
        </w:rPr>
      </w:pPr>
    </w:p>
    <w:p w14:paraId="6FC13DEA" w14:textId="09D2E275" w:rsidR="004D046A" w:rsidRPr="003640D4" w:rsidRDefault="004D046A" w:rsidP="003640D4">
      <w:pPr>
        <w:widowControl w:val="0"/>
        <w:numPr>
          <w:ilvl w:val="0"/>
          <w:numId w:val="12"/>
        </w:numPr>
        <w:ind w:left="714" w:hanging="357"/>
        <w:jc w:val="both"/>
        <w:rPr>
          <w:rFonts w:ascii="Calibri" w:hAnsi="Calibri" w:cs="Arial"/>
          <w:sz w:val="20"/>
          <w:szCs w:val="20"/>
        </w:rPr>
      </w:pPr>
      <w:r w:rsidRPr="003640D4">
        <w:rPr>
          <w:rFonts w:ascii="Calibri" w:hAnsi="Calibri" w:cs="Arial"/>
          <w:sz w:val="20"/>
          <w:szCs w:val="20"/>
        </w:rPr>
        <w:t>Tutta la documentazione relativa al</w:t>
      </w:r>
      <w:r w:rsidR="003640D4">
        <w:rPr>
          <w:rFonts w:ascii="Calibri" w:hAnsi="Calibri" w:cs="Arial"/>
          <w:sz w:val="20"/>
          <w:szCs w:val="20"/>
        </w:rPr>
        <w:t>l’</w:t>
      </w:r>
      <w:r w:rsidRPr="003640D4">
        <w:rPr>
          <w:rFonts w:ascii="Calibri" w:hAnsi="Calibri" w:cs="Arial"/>
          <w:sz w:val="20"/>
          <w:szCs w:val="20"/>
        </w:rPr>
        <w:t xml:space="preserve">Avviso sarà resa disponibile sul sito istituzionale della Fondazione Apulia Film Commission (accessibile </w:t>
      </w:r>
      <w:proofErr w:type="spellStart"/>
      <w:r w:rsidRPr="003640D4">
        <w:rPr>
          <w:rFonts w:ascii="Calibri" w:hAnsi="Calibri" w:cs="Arial"/>
          <w:sz w:val="20"/>
          <w:szCs w:val="20"/>
        </w:rPr>
        <w:t>dall’url</w:t>
      </w:r>
      <w:proofErr w:type="spellEnd"/>
      <w:r w:rsidRPr="003640D4">
        <w:rPr>
          <w:rFonts w:ascii="Calibri" w:hAnsi="Calibri" w:cs="Arial"/>
          <w:sz w:val="20"/>
          <w:szCs w:val="20"/>
        </w:rPr>
        <w:t xml:space="preserve"> apuliafilmcommission.it).</w:t>
      </w:r>
    </w:p>
    <w:p w14:paraId="45C90891" w14:textId="3406463C" w:rsidR="004D046A" w:rsidRPr="003640D4" w:rsidRDefault="004D046A" w:rsidP="003640D4">
      <w:pPr>
        <w:numPr>
          <w:ilvl w:val="0"/>
          <w:numId w:val="12"/>
        </w:numPr>
        <w:ind w:left="714" w:hanging="357"/>
        <w:jc w:val="both"/>
        <w:rPr>
          <w:rFonts w:ascii="Calibri" w:hAnsi="Calibri" w:cs="Arial"/>
          <w:sz w:val="20"/>
          <w:szCs w:val="20"/>
        </w:rPr>
      </w:pPr>
      <w:r w:rsidRPr="004D046A">
        <w:rPr>
          <w:rFonts w:ascii="Calibri" w:hAnsi="Calibri"/>
          <w:sz w:val="20"/>
          <w:szCs w:val="20"/>
        </w:rPr>
        <w:t xml:space="preserve">Il diritto di accesso di cui all’art. 22 e seguenti della Legge n. 241/1990 e </w:t>
      </w:r>
      <w:proofErr w:type="spellStart"/>
      <w:r w:rsidRPr="004D046A">
        <w:rPr>
          <w:rFonts w:ascii="Calibri" w:hAnsi="Calibri"/>
          <w:sz w:val="20"/>
          <w:szCs w:val="20"/>
        </w:rPr>
        <w:t>s.m.i.</w:t>
      </w:r>
      <w:proofErr w:type="spellEnd"/>
      <w:r w:rsidRPr="004D046A">
        <w:rPr>
          <w:rFonts w:ascii="Calibri" w:hAnsi="Calibri"/>
          <w:sz w:val="20"/>
          <w:szCs w:val="20"/>
        </w:rPr>
        <w:t xml:space="preserve"> viene esercitato secondo le modalità e i limiti di cui alle norme citate. </w:t>
      </w:r>
    </w:p>
    <w:p w14:paraId="7A542DB6" w14:textId="1FEC2FF1" w:rsidR="003640D4" w:rsidRPr="003640D4" w:rsidRDefault="003640D4" w:rsidP="003640D4">
      <w:pPr>
        <w:numPr>
          <w:ilvl w:val="0"/>
          <w:numId w:val="12"/>
        </w:numPr>
        <w:jc w:val="both"/>
        <w:rPr>
          <w:rFonts w:ascii="Calibri" w:hAnsi="Calibri" w:cs="Arial"/>
          <w:sz w:val="20"/>
          <w:szCs w:val="20"/>
        </w:rPr>
      </w:pPr>
      <w:r w:rsidRPr="00257A99">
        <w:rPr>
          <w:rFonts w:ascii="Calibri" w:hAnsi="Calibri" w:cs="Arial"/>
          <w:sz w:val="20"/>
          <w:szCs w:val="20"/>
        </w:rPr>
        <w:t xml:space="preserve">Il Responsabile del </w:t>
      </w:r>
      <w:r>
        <w:rPr>
          <w:rFonts w:ascii="Calibri" w:hAnsi="Calibri" w:cs="Arial"/>
          <w:sz w:val="20"/>
          <w:szCs w:val="20"/>
        </w:rPr>
        <w:t xml:space="preserve">progetto </w:t>
      </w:r>
      <w:r w:rsidRPr="00257A99">
        <w:rPr>
          <w:rFonts w:ascii="Calibri" w:hAnsi="Calibri" w:cs="Arial"/>
          <w:sz w:val="20"/>
          <w:szCs w:val="20"/>
        </w:rPr>
        <w:t xml:space="preserve">è </w:t>
      </w:r>
      <w:r>
        <w:rPr>
          <w:rFonts w:ascii="Calibri" w:hAnsi="Calibri" w:cs="Arial"/>
          <w:sz w:val="20"/>
          <w:szCs w:val="20"/>
        </w:rPr>
        <w:t>la dott.ssa Cristina Piscitelli.</w:t>
      </w:r>
    </w:p>
    <w:p w14:paraId="68DAC1C2" w14:textId="77777777" w:rsidR="003640D4" w:rsidRPr="00423B6A" w:rsidRDefault="004D046A" w:rsidP="003640D4">
      <w:pPr>
        <w:numPr>
          <w:ilvl w:val="0"/>
          <w:numId w:val="25"/>
        </w:numPr>
        <w:jc w:val="both"/>
        <w:rPr>
          <w:rFonts w:ascii="Calibri" w:hAnsi="Calibri" w:cs="Arial"/>
          <w:sz w:val="20"/>
          <w:szCs w:val="20"/>
        </w:rPr>
      </w:pPr>
      <w:r w:rsidRPr="003640D4">
        <w:rPr>
          <w:rFonts w:ascii="Calibri" w:hAnsi="Calibri" w:cs="Arial"/>
          <w:sz w:val="20"/>
          <w:szCs w:val="20"/>
        </w:rPr>
        <w:t xml:space="preserve">Ai sensi del Regolamento UE n. 679/2016 e </w:t>
      </w:r>
      <w:proofErr w:type="spellStart"/>
      <w:r w:rsidRPr="003640D4">
        <w:rPr>
          <w:rFonts w:ascii="Calibri" w:hAnsi="Calibri" w:cs="Arial"/>
          <w:sz w:val="20"/>
          <w:szCs w:val="20"/>
        </w:rPr>
        <w:t>s.m.i.</w:t>
      </w:r>
      <w:proofErr w:type="spellEnd"/>
      <w:r w:rsidRPr="003640D4">
        <w:rPr>
          <w:rFonts w:ascii="Calibri" w:hAnsi="Calibri" w:cs="Arial"/>
          <w:sz w:val="20"/>
          <w:szCs w:val="20"/>
        </w:rPr>
        <w:t xml:space="preserve">, i dati personali raccolti sono trattati anche con strumenti informatici ed utilizzati nell’ambito del procedimento nel rispetto degli obblighi di riservatezza. Titolare e responsabile del trattamento dei dati è </w:t>
      </w:r>
      <w:r w:rsidR="003640D4" w:rsidRPr="00423B6A">
        <w:rPr>
          <w:rFonts w:ascii="Calibri" w:hAnsi="Calibri" w:cs="Arial"/>
          <w:sz w:val="20"/>
          <w:szCs w:val="20"/>
        </w:rPr>
        <w:t xml:space="preserve">la Fondazione Apulia Film Commission, con sede in Bari - Lungomare Starita 1, </w:t>
      </w:r>
      <w:proofErr w:type="spellStart"/>
      <w:r w:rsidR="003640D4" w:rsidRPr="00423B6A">
        <w:rPr>
          <w:rFonts w:ascii="Calibri" w:hAnsi="Calibri" w:cs="Arial"/>
          <w:sz w:val="20"/>
          <w:szCs w:val="20"/>
        </w:rPr>
        <w:t>Cineporti</w:t>
      </w:r>
      <w:proofErr w:type="spellEnd"/>
      <w:r w:rsidR="003640D4" w:rsidRPr="00423B6A">
        <w:rPr>
          <w:rFonts w:ascii="Calibri" w:hAnsi="Calibri" w:cs="Arial"/>
          <w:sz w:val="20"/>
          <w:szCs w:val="20"/>
        </w:rPr>
        <w:t xml:space="preserve"> di Puglia c/o Fiera del Levante.</w:t>
      </w:r>
    </w:p>
    <w:p w14:paraId="1FDC93B6" w14:textId="7EA42BDB" w:rsidR="004D046A" w:rsidRPr="003640D4" w:rsidRDefault="004D046A" w:rsidP="003640D4">
      <w:pPr>
        <w:numPr>
          <w:ilvl w:val="0"/>
          <w:numId w:val="12"/>
        </w:numPr>
        <w:ind w:left="714" w:hanging="357"/>
        <w:jc w:val="both"/>
        <w:rPr>
          <w:rFonts w:ascii="Calibri" w:hAnsi="Calibri" w:cs="Arial"/>
          <w:sz w:val="20"/>
          <w:szCs w:val="20"/>
        </w:rPr>
      </w:pPr>
      <w:r w:rsidRPr="003640D4">
        <w:rPr>
          <w:rFonts w:ascii="Calibri" w:hAnsi="Calibri" w:cs="Arial"/>
          <w:sz w:val="20"/>
          <w:szCs w:val="20"/>
        </w:rPr>
        <w:t>Per informazioni sul</w:t>
      </w:r>
      <w:r w:rsidR="003640D4">
        <w:rPr>
          <w:rFonts w:ascii="Calibri" w:hAnsi="Calibri" w:cs="Arial"/>
          <w:sz w:val="20"/>
          <w:szCs w:val="20"/>
        </w:rPr>
        <w:t>l’</w:t>
      </w:r>
      <w:r w:rsidRPr="003640D4">
        <w:rPr>
          <w:rFonts w:ascii="Calibri" w:hAnsi="Calibri" w:cs="Arial"/>
          <w:sz w:val="20"/>
          <w:szCs w:val="20"/>
        </w:rPr>
        <w:t>Avviso e sull’iter del procedimento, gli interessati possono rivolgersi al:</w:t>
      </w:r>
    </w:p>
    <w:p w14:paraId="641EEE18" w14:textId="77777777" w:rsidR="003640D4" w:rsidRPr="001901A7" w:rsidRDefault="003640D4" w:rsidP="003640D4">
      <w:pPr>
        <w:numPr>
          <w:ilvl w:val="0"/>
          <w:numId w:val="26"/>
        </w:numPr>
        <w:jc w:val="both"/>
        <w:rPr>
          <w:rFonts w:ascii="Calibri" w:hAnsi="Calibri" w:cs="Arial"/>
          <w:sz w:val="20"/>
          <w:szCs w:val="20"/>
        </w:rPr>
      </w:pPr>
      <w:r w:rsidRPr="00423B6A">
        <w:rPr>
          <w:rFonts w:ascii="Calibri" w:hAnsi="Calibri" w:cs="Arial"/>
          <w:sz w:val="20"/>
          <w:szCs w:val="20"/>
        </w:rPr>
        <w:t xml:space="preserve">Responsabile del progetto, a mezzo PEC all’indirizzo progetti@pec.apuliafilmcommission.it </w:t>
      </w:r>
      <w:r>
        <w:rPr>
          <w:rFonts w:ascii="Calibri" w:hAnsi="Calibri" w:cs="Arial"/>
          <w:sz w:val="20"/>
          <w:szCs w:val="20"/>
        </w:rPr>
        <w:t>;</w:t>
      </w:r>
    </w:p>
    <w:p w14:paraId="11A10D5A" w14:textId="77777777" w:rsidR="003640D4" w:rsidRPr="0009276A" w:rsidRDefault="003640D4" w:rsidP="003640D4">
      <w:pPr>
        <w:numPr>
          <w:ilvl w:val="0"/>
          <w:numId w:val="26"/>
        </w:numPr>
        <w:jc w:val="both"/>
        <w:rPr>
          <w:rFonts w:asciiTheme="majorHAnsi" w:hAnsiTheme="majorHAnsi" w:cstheme="majorHAnsi"/>
          <w:sz w:val="20"/>
          <w:szCs w:val="20"/>
        </w:rPr>
      </w:pPr>
      <w:r w:rsidRPr="00423B6A">
        <w:rPr>
          <w:rFonts w:ascii="Calibri" w:hAnsi="Calibri" w:cs="Arial"/>
          <w:sz w:val="20"/>
          <w:szCs w:val="20"/>
        </w:rPr>
        <w:t xml:space="preserve">Contact center attivato presso la Fondazione Apulia Film Commission, al numero </w:t>
      </w:r>
      <w:r w:rsidRPr="0009276A">
        <w:rPr>
          <w:rFonts w:asciiTheme="majorHAnsi" w:hAnsiTheme="majorHAnsi" w:cstheme="majorHAnsi"/>
          <w:color w:val="000000"/>
          <w:sz w:val="20"/>
          <w:szCs w:val="20"/>
        </w:rPr>
        <w:t>080 97 31 300</w:t>
      </w:r>
      <w:r>
        <w:rPr>
          <w:rFonts w:asciiTheme="majorHAnsi" w:hAnsiTheme="majorHAnsi" w:cstheme="majorHAnsi"/>
          <w:color w:val="000000"/>
          <w:sz w:val="20"/>
          <w:szCs w:val="20"/>
        </w:rPr>
        <w:t>.</w:t>
      </w:r>
    </w:p>
    <w:p w14:paraId="7DA207B6" w14:textId="2644E26A" w:rsidR="008251FE" w:rsidRPr="00F31A8D" w:rsidRDefault="008251FE" w:rsidP="004D046A">
      <w:pPr>
        <w:widowControl w:val="0"/>
        <w:spacing w:line="240" w:lineRule="atLeast"/>
        <w:jc w:val="both"/>
        <w:rPr>
          <w:rFonts w:ascii="Calibri" w:hAnsi="Calibri"/>
          <w:sz w:val="20"/>
          <w:szCs w:val="20"/>
        </w:rPr>
      </w:pPr>
    </w:p>
    <w:p w14:paraId="7D5D320F" w14:textId="77777777" w:rsidR="008251FE" w:rsidRPr="00F31A8D" w:rsidRDefault="008251FE" w:rsidP="008251FE">
      <w:p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 </w:t>
      </w:r>
    </w:p>
    <w:p w14:paraId="7B565F9C" w14:textId="77777777" w:rsidR="008251FE" w:rsidRPr="00F31A8D" w:rsidRDefault="008251FE" w:rsidP="008251FE">
      <w:pPr>
        <w:jc w:val="both"/>
        <w:rPr>
          <w:rFonts w:ascii="Calibri" w:hAnsi="Calibri"/>
          <w:sz w:val="20"/>
          <w:szCs w:val="20"/>
        </w:rPr>
      </w:pPr>
    </w:p>
    <w:p w14:paraId="3B9ECEBF" w14:textId="77777777" w:rsidR="008251FE" w:rsidRPr="00F31A8D" w:rsidRDefault="008251FE" w:rsidP="008251FE">
      <w:pPr>
        <w:jc w:val="both"/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PER ACCETTAZIONE, LETTO E FIRMATO DIGITALMENTE.</w:t>
      </w:r>
    </w:p>
    <w:p w14:paraId="566E3E97" w14:textId="77777777" w:rsidR="008251FE" w:rsidRPr="00F31A8D" w:rsidRDefault="008251FE" w:rsidP="008251FE">
      <w:pPr>
        <w:jc w:val="both"/>
        <w:rPr>
          <w:rFonts w:ascii="Calibri" w:hAnsi="Calibri"/>
          <w:sz w:val="20"/>
          <w:szCs w:val="20"/>
        </w:rPr>
      </w:pPr>
    </w:p>
    <w:p w14:paraId="28135CC3" w14:textId="77777777" w:rsidR="000B4A59" w:rsidRDefault="000B4A59" w:rsidP="008251FE">
      <w:pPr>
        <w:rPr>
          <w:rFonts w:ascii="Calibri" w:hAnsi="Calibri"/>
          <w:sz w:val="20"/>
          <w:szCs w:val="20"/>
        </w:rPr>
      </w:pPr>
    </w:p>
    <w:p w14:paraId="18D6E8F6" w14:textId="77777777" w:rsidR="000B4A59" w:rsidRDefault="000B4A59" w:rsidP="008251FE">
      <w:pPr>
        <w:rPr>
          <w:rFonts w:ascii="Calibri" w:hAnsi="Calibri"/>
          <w:sz w:val="20"/>
          <w:szCs w:val="20"/>
        </w:rPr>
      </w:pPr>
    </w:p>
    <w:p w14:paraId="5E641273" w14:textId="61281CB5" w:rsidR="008251FE" w:rsidRDefault="008251FE" w:rsidP="008251FE">
      <w:pPr>
        <w:rPr>
          <w:rFonts w:ascii="Calibri" w:hAnsi="Calibri"/>
          <w:sz w:val="20"/>
          <w:szCs w:val="20"/>
        </w:rPr>
      </w:pPr>
      <w:r w:rsidRPr="00F31A8D">
        <w:rPr>
          <w:rFonts w:ascii="Calibri" w:hAnsi="Calibri"/>
          <w:sz w:val="20"/>
          <w:szCs w:val="20"/>
        </w:rPr>
        <w:t>IL LEGALE RAPPRESENTANTE DEL</w:t>
      </w:r>
      <w:r w:rsidR="009D0770">
        <w:rPr>
          <w:rFonts w:ascii="Calibri" w:hAnsi="Calibri"/>
          <w:sz w:val="20"/>
          <w:szCs w:val="20"/>
        </w:rPr>
        <w:t>L’IMPRESA</w:t>
      </w:r>
      <w:r w:rsidRPr="00F31A8D">
        <w:rPr>
          <w:rFonts w:ascii="Calibri" w:hAnsi="Calibri"/>
          <w:sz w:val="20"/>
          <w:szCs w:val="20"/>
        </w:rPr>
        <w:t xml:space="preserve"> BENEFICIARI</w:t>
      </w:r>
      <w:r w:rsidR="009D0770">
        <w:rPr>
          <w:rFonts w:ascii="Calibri" w:hAnsi="Calibri"/>
          <w:sz w:val="20"/>
          <w:szCs w:val="20"/>
        </w:rPr>
        <w:t>A</w:t>
      </w:r>
    </w:p>
    <w:p w14:paraId="4024BFB0" w14:textId="77777777" w:rsidR="008251FE" w:rsidRDefault="008251FE" w:rsidP="008251FE">
      <w:pPr>
        <w:rPr>
          <w:rFonts w:ascii="Calibri" w:hAnsi="Calibri"/>
          <w:sz w:val="20"/>
          <w:szCs w:val="20"/>
        </w:rPr>
      </w:pPr>
    </w:p>
    <w:p w14:paraId="5CDA8AB8" w14:textId="77777777" w:rsidR="008251FE" w:rsidRDefault="008251FE" w:rsidP="008251FE">
      <w:pPr>
        <w:rPr>
          <w:rFonts w:ascii="Calibri" w:hAnsi="Calibri"/>
          <w:sz w:val="20"/>
          <w:szCs w:val="20"/>
        </w:rPr>
      </w:pPr>
    </w:p>
    <w:p w14:paraId="47088F22" w14:textId="77777777" w:rsidR="008251FE" w:rsidRPr="00B46CDD" w:rsidRDefault="008251FE" w:rsidP="008251FE"/>
    <w:p w14:paraId="3235090D" w14:textId="2E67E079" w:rsidR="00EA7D95" w:rsidRPr="0022163B" w:rsidRDefault="00EA7D95" w:rsidP="008251FE">
      <w:pPr>
        <w:jc w:val="both"/>
        <w:rPr>
          <w:rFonts w:ascii="Arial" w:hAnsi="Arial"/>
        </w:rPr>
      </w:pPr>
    </w:p>
    <w:sectPr w:rsidR="00EA7D95" w:rsidRPr="0022163B" w:rsidSect="000E561F">
      <w:headerReference w:type="even" r:id="rId9"/>
      <w:headerReference w:type="default" r:id="rId10"/>
      <w:headerReference w:type="first" r:id="rId11"/>
      <w:pgSz w:w="11900" w:h="16840"/>
      <w:pgMar w:top="2977" w:right="1134" w:bottom="170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37ED8F" w14:textId="77777777" w:rsidR="00825228" w:rsidRDefault="00825228" w:rsidP="008E2E54">
      <w:r>
        <w:separator/>
      </w:r>
    </w:p>
  </w:endnote>
  <w:endnote w:type="continuationSeparator" w:id="0">
    <w:p w14:paraId="3C0C27A0" w14:textId="77777777" w:rsidR="00825228" w:rsidRDefault="00825228" w:rsidP="008E2E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DF682D" w14:textId="77777777" w:rsidR="00825228" w:rsidRDefault="00825228" w:rsidP="008E2E54">
      <w:r>
        <w:separator/>
      </w:r>
    </w:p>
  </w:footnote>
  <w:footnote w:type="continuationSeparator" w:id="0">
    <w:p w14:paraId="47E16A90" w14:textId="77777777" w:rsidR="00825228" w:rsidRDefault="00825228" w:rsidP="008E2E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339FC" w14:textId="77777777" w:rsidR="008E2E54" w:rsidRDefault="00825228">
    <w:pPr>
      <w:pStyle w:val="Intestazione"/>
    </w:pPr>
    <w:r>
      <w:rPr>
        <w:noProof/>
      </w:rPr>
      <w:pict w14:anchorId="1E337D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7" type="#_x0000_t75" alt="" style="position:absolute;margin-left:0;margin-top:0;width:545.6pt;height:771.75pt;z-index:-251657216;mso-wrap-edited:f;mso-width-percent:0;mso-height-percent:0;mso-position-horizontal:center;mso-position-horizontal-relative:margin;mso-position-vertical:center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9BE41" w14:textId="77777777" w:rsidR="008E2E54" w:rsidRDefault="00825228">
    <w:pPr>
      <w:pStyle w:val="Intestazione"/>
    </w:pPr>
    <w:r>
      <w:rPr>
        <w:noProof/>
      </w:rPr>
      <w:pict w14:anchorId="386DE9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-56.85pt;margin-top:-149.05pt;width:595.3pt;height:842.05pt;z-index:-251658240;mso-wrap-edited:f;mso-width-percent:0;mso-height-percent:0;mso-position-horizontal-relative:margin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1250B" w14:textId="77777777" w:rsidR="008E2E54" w:rsidRDefault="00825228">
    <w:pPr>
      <w:pStyle w:val="Intestazione"/>
    </w:pPr>
    <w:r>
      <w:rPr>
        <w:noProof/>
      </w:rPr>
      <w:pict w14:anchorId="6B9A3C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5" type="#_x0000_t75" alt="" style="position:absolute;margin-left:0;margin-top:0;width:545.6pt;height:771.75pt;z-index:-251656192;mso-wrap-edited:f;mso-width-percent:0;mso-height-percent:0;mso-position-horizontal:center;mso-position-horizontal-relative:margin;mso-position-vertical:center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510EF"/>
    <w:multiLevelType w:val="hybridMultilevel"/>
    <w:tmpl w:val="90440B5E"/>
    <w:lvl w:ilvl="0" w:tplc="EA2E9820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3901CB"/>
    <w:multiLevelType w:val="hybridMultilevel"/>
    <w:tmpl w:val="A84865F4"/>
    <w:lvl w:ilvl="0" w:tplc="CFF0B7E4">
      <w:start w:val="1"/>
      <w:numFmt w:val="lowerLetter"/>
      <w:lvlText w:val="%1."/>
      <w:lvlJc w:val="left"/>
      <w:pPr>
        <w:ind w:left="1440" w:hanging="360"/>
      </w:pPr>
      <w:rPr>
        <w:rFonts w:asciiTheme="majorHAnsi" w:hAnsiTheme="majorHAnsi" w:cstheme="majorHAnsi" w:hint="default"/>
        <w:b w:val="0"/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658FB"/>
    <w:multiLevelType w:val="hybridMultilevel"/>
    <w:tmpl w:val="DFAAFA26"/>
    <w:lvl w:ilvl="0" w:tplc="04100013">
      <w:start w:val="1"/>
      <w:numFmt w:val="upperRoman"/>
      <w:lvlText w:val="%1."/>
      <w:lvlJc w:val="right"/>
      <w:pPr>
        <w:ind w:left="1980" w:hanging="180"/>
      </w:pPr>
    </w:lvl>
    <w:lvl w:ilvl="1" w:tplc="04100019" w:tentative="1">
      <w:start w:val="1"/>
      <w:numFmt w:val="lowerLetter"/>
      <w:lvlText w:val="%2."/>
      <w:lvlJc w:val="left"/>
      <w:pPr>
        <w:ind w:left="2700" w:hanging="360"/>
      </w:pPr>
    </w:lvl>
    <w:lvl w:ilvl="2" w:tplc="0410001B">
      <w:start w:val="1"/>
      <w:numFmt w:val="lowerRoman"/>
      <w:lvlText w:val="%3."/>
      <w:lvlJc w:val="right"/>
      <w:pPr>
        <w:ind w:left="3420" w:hanging="180"/>
      </w:pPr>
    </w:lvl>
    <w:lvl w:ilvl="3" w:tplc="0410000F" w:tentative="1">
      <w:start w:val="1"/>
      <w:numFmt w:val="decimal"/>
      <w:lvlText w:val="%4."/>
      <w:lvlJc w:val="left"/>
      <w:pPr>
        <w:ind w:left="4140" w:hanging="360"/>
      </w:pPr>
    </w:lvl>
    <w:lvl w:ilvl="4" w:tplc="04100019" w:tentative="1">
      <w:start w:val="1"/>
      <w:numFmt w:val="lowerLetter"/>
      <w:lvlText w:val="%5."/>
      <w:lvlJc w:val="left"/>
      <w:pPr>
        <w:ind w:left="4860" w:hanging="360"/>
      </w:pPr>
    </w:lvl>
    <w:lvl w:ilvl="5" w:tplc="0410001B" w:tentative="1">
      <w:start w:val="1"/>
      <w:numFmt w:val="lowerRoman"/>
      <w:lvlText w:val="%6."/>
      <w:lvlJc w:val="right"/>
      <w:pPr>
        <w:ind w:left="5580" w:hanging="180"/>
      </w:pPr>
    </w:lvl>
    <w:lvl w:ilvl="6" w:tplc="0410000F" w:tentative="1">
      <w:start w:val="1"/>
      <w:numFmt w:val="decimal"/>
      <w:lvlText w:val="%7."/>
      <w:lvlJc w:val="left"/>
      <w:pPr>
        <w:ind w:left="6300" w:hanging="360"/>
      </w:pPr>
    </w:lvl>
    <w:lvl w:ilvl="7" w:tplc="04100019" w:tentative="1">
      <w:start w:val="1"/>
      <w:numFmt w:val="lowerLetter"/>
      <w:lvlText w:val="%8."/>
      <w:lvlJc w:val="left"/>
      <w:pPr>
        <w:ind w:left="7020" w:hanging="360"/>
      </w:pPr>
    </w:lvl>
    <w:lvl w:ilvl="8" w:tplc="0410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" w15:restartNumberingAfterBreak="0">
    <w:nsid w:val="120D377A"/>
    <w:multiLevelType w:val="hybridMultilevel"/>
    <w:tmpl w:val="E4AAF9B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96376A"/>
    <w:multiLevelType w:val="hybridMultilevel"/>
    <w:tmpl w:val="5A0260A0"/>
    <w:lvl w:ilvl="0" w:tplc="4C22228E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B22DCD"/>
    <w:multiLevelType w:val="hybridMultilevel"/>
    <w:tmpl w:val="77F0AEB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1378DB"/>
    <w:multiLevelType w:val="hybridMultilevel"/>
    <w:tmpl w:val="F692FD6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8A105C"/>
    <w:multiLevelType w:val="hybridMultilevel"/>
    <w:tmpl w:val="BBCC167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963BDB"/>
    <w:multiLevelType w:val="hybridMultilevel"/>
    <w:tmpl w:val="18E8F294"/>
    <w:lvl w:ilvl="0" w:tplc="EA2E9820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ED0B27"/>
    <w:multiLevelType w:val="hybridMultilevel"/>
    <w:tmpl w:val="C15683AC"/>
    <w:lvl w:ilvl="0" w:tplc="9D2C17B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7E2E2F1A">
      <w:start w:val="1"/>
      <w:numFmt w:val="bullet"/>
      <w:lvlText w:val="-"/>
      <w:lvlJc w:val="left"/>
      <w:pPr>
        <w:ind w:left="2340" w:hanging="360"/>
      </w:pPr>
      <w:rPr>
        <w:rFonts w:ascii="Arial" w:hAnsi="Arial" w:hint="default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F42B19"/>
    <w:multiLevelType w:val="hybridMultilevel"/>
    <w:tmpl w:val="1722E0BA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492858"/>
    <w:multiLevelType w:val="hybridMultilevel"/>
    <w:tmpl w:val="D5F0F5D8"/>
    <w:lvl w:ilvl="0" w:tplc="04100019">
      <w:start w:val="1"/>
      <w:numFmt w:val="lowerLetter"/>
      <w:lvlText w:val="%1."/>
      <w:lvlJc w:val="left"/>
      <w:pPr>
        <w:ind w:left="1440" w:hanging="360"/>
      </w:pPr>
    </w:lvl>
    <w:lvl w:ilvl="1" w:tplc="04100019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35D1093"/>
    <w:multiLevelType w:val="hybridMultilevel"/>
    <w:tmpl w:val="1160DE9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045397"/>
    <w:multiLevelType w:val="hybridMultilevel"/>
    <w:tmpl w:val="2168D7D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17438F"/>
    <w:multiLevelType w:val="hybridMultilevel"/>
    <w:tmpl w:val="014AC80A"/>
    <w:lvl w:ilvl="0" w:tplc="CF4AFEE4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834F64"/>
    <w:multiLevelType w:val="hybridMultilevel"/>
    <w:tmpl w:val="F692FD6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F02964"/>
    <w:multiLevelType w:val="hybridMultilevel"/>
    <w:tmpl w:val="34A88EAA"/>
    <w:lvl w:ilvl="0" w:tplc="8BA6CC3A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2025D1E"/>
    <w:multiLevelType w:val="hybridMultilevel"/>
    <w:tmpl w:val="4058F7C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D81F00"/>
    <w:multiLevelType w:val="hybridMultilevel"/>
    <w:tmpl w:val="1E96E56E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3AEE4DFE">
      <w:start w:val="1"/>
      <w:numFmt w:val="upperRoman"/>
      <w:lvlText w:val="%3."/>
      <w:lvlJc w:val="right"/>
      <w:pPr>
        <w:ind w:left="2160" w:hanging="180"/>
      </w:pPr>
      <w:rPr>
        <w:rFonts w:hint="default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66B9D"/>
    <w:multiLevelType w:val="hybridMultilevel"/>
    <w:tmpl w:val="5DD8B936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2F35E61"/>
    <w:multiLevelType w:val="hybridMultilevel"/>
    <w:tmpl w:val="E02A70F8"/>
    <w:lvl w:ilvl="0" w:tplc="8BA6CC3A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6F5080A"/>
    <w:multiLevelType w:val="hybridMultilevel"/>
    <w:tmpl w:val="52E0AAE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9B060D"/>
    <w:multiLevelType w:val="hybridMultilevel"/>
    <w:tmpl w:val="AC06DB0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0A2141"/>
    <w:multiLevelType w:val="hybridMultilevel"/>
    <w:tmpl w:val="C888A84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196C52"/>
    <w:multiLevelType w:val="hybridMultilevel"/>
    <w:tmpl w:val="8BEECE7A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83024774">
      <w:start w:val="1"/>
      <w:numFmt w:val="bullet"/>
      <w:lvlText w:val="-"/>
      <w:lvlJc w:val="left"/>
      <w:pPr>
        <w:ind w:left="2340" w:hanging="360"/>
      </w:pPr>
      <w:rPr>
        <w:rFonts w:ascii="Arial" w:hAnsi="Arial" w:hint="default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E03B5A"/>
    <w:multiLevelType w:val="hybridMultilevel"/>
    <w:tmpl w:val="5BD6B6D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4145480">
    <w:abstractNumId w:val="22"/>
  </w:num>
  <w:num w:numId="2" w16cid:durableId="2068185456">
    <w:abstractNumId w:val="7"/>
  </w:num>
  <w:num w:numId="3" w16cid:durableId="1686976219">
    <w:abstractNumId w:val="14"/>
  </w:num>
  <w:num w:numId="4" w16cid:durableId="1628004490">
    <w:abstractNumId w:val="9"/>
  </w:num>
  <w:num w:numId="5" w16cid:durableId="1828788808">
    <w:abstractNumId w:val="11"/>
  </w:num>
  <w:num w:numId="6" w16cid:durableId="95369253">
    <w:abstractNumId w:val="18"/>
  </w:num>
  <w:num w:numId="7" w16cid:durableId="1588417891">
    <w:abstractNumId w:val="24"/>
  </w:num>
  <w:num w:numId="8" w16cid:durableId="815418307">
    <w:abstractNumId w:val="13"/>
  </w:num>
  <w:num w:numId="9" w16cid:durableId="2001882814">
    <w:abstractNumId w:val="8"/>
  </w:num>
  <w:num w:numId="10" w16cid:durableId="1861159416">
    <w:abstractNumId w:val="25"/>
  </w:num>
  <w:num w:numId="11" w16cid:durableId="811673537">
    <w:abstractNumId w:val="12"/>
  </w:num>
  <w:num w:numId="12" w16cid:durableId="1763718466">
    <w:abstractNumId w:val="23"/>
  </w:num>
  <w:num w:numId="13" w16cid:durableId="893544208">
    <w:abstractNumId w:val="3"/>
  </w:num>
  <w:num w:numId="14" w16cid:durableId="1471750678">
    <w:abstractNumId w:val="0"/>
  </w:num>
  <w:num w:numId="15" w16cid:durableId="1281036151">
    <w:abstractNumId w:val="20"/>
  </w:num>
  <w:num w:numId="16" w16cid:durableId="1541818823">
    <w:abstractNumId w:val="10"/>
  </w:num>
  <w:num w:numId="17" w16cid:durableId="276379099">
    <w:abstractNumId w:val="4"/>
  </w:num>
  <w:num w:numId="18" w16cid:durableId="321782268">
    <w:abstractNumId w:val="16"/>
  </w:num>
  <w:num w:numId="19" w16cid:durableId="1738630888">
    <w:abstractNumId w:val="2"/>
  </w:num>
  <w:num w:numId="20" w16cid:durableId="54666403">
    <w:abstractNumId w:val="15"/>
  </w:num>
  <w:num w:numId="21" w16cid:durableId="1243876410">
    <w:abstractNumId w:val="5"/>
  </w:num>
  <w:num w:numId="22" w16cid:durableId="55014315">
    <w:abstractNumId w:val="21"/>
  </w:num>
  <w:num w:numId="23" w16cid:durableId="1308361134">
    <w:abstractNumId w:val="6"/>
  </w:num>
  <w:num w:numId="24" w16cid:durableId="1270508256">
    <w:abstractNumId w:val="19"/>
  </w:num>
  <w:num w:numId="25" w16cid:durableId="201021794">
    <w:abstractNumId w:val="17"/>
  </w:num>
  <w:num w:numId="26" w16cid:durableId="14000091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2E54"/>
    <w:rsid w:val="00075EA9"/>
    <w:rsid w:val="000B4A59"/>
    <w:rsid w:val="000C095E"/>
    <w:rsid w:val="000E561F"/>
    <w:rsid w:val="000F4734"/>
    <w:rsid w:val="001527E2"/>
    <w:rsid w:val="001A717F"/>
    <w:rsid w:val="001D0020"/>
    <w:rsid w:val="001F433B"/>
    <w:rsid w:val="0022163B"/>
    <w:rsid w:val="00245BB2"/>
    <w:rsid w:val="00284E59"/>
    <w:rsid w:val="003640D4"/>
    <w:rsid w:val="003A671F"/>
    <w:rsid w:val="00476D62"/>
    <w:rsid w:val="004D046A"/>
    <w:rsid w:val="005437A2"/>
    <w:rsid w:val="00607682"/>
    <w:rsid w:val="00796E80"/>
    <w:rsid w:val="008251FE"/>
    <w:rsid w:val="00825228"/>
    <w:rsid w:val="008C4CFC"/>
    <w:rsid w:val="008E2E54"/>
    <w:rsid w:val="009D0770"/>
    <w:rsid w:val="00B06913"/>
    <w:rsid w:val="00B62A9D"/>
    <w:rsid w:val="00C12CED"/>
    <w:rsid w:val="00D061DF"/>
    <w:rsid w:val="00EA7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4C2234C"/>
  <w14:defaultImageDpi w14:val="300"/>
  <w15:docId w15:val="{7AAE2DAD-DFB3-064C-A2C3-F781DE5C1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2163B"/>
    <w:rPr>
      <w:rFonts w:ascii="Times New Roman" w:eastAsia="Times New Roman" w:hAnsi="Times New Roman" w:cs="Times New Roman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E2E54"/>
    <w:pPr>
      <w:tabs>
        <w:tab w:val="center" w:pos="4819"/>
        <w:tab w:val="right" w:pos="9638"/>
      </w:tabs>
    </w:pPr>
    <w:rPr>
      <w:rFonts w:asciiTheme="minorHAnsi" w:eastAsiaTheme="minorEastAsia" w:hAnsiTheme="minorHAnsi" w:cstheme="minorBidi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E2E54"/>
  </w:style>
  <w:style w:type="paragraph" w:styleId="Pidipagina">
    <w:name w:val="footer"/>
    <w:basedOn w:val="Normale"/>
    <w:link w:val="PidipaginaCarattere"/>
    <w:uiPriority w:val="99"/>
    <w:unhideWhenUsed/>
    <w:rsid w:val="008E2E54"/>
    <w:pPr>
      <w:tabs>
        <w:tab w:val="center" w:pos="4819"/>
        <w:tab w:val="right" w:pos="9638"/>
      </w:tabs>
    </w:pPr>
    <w:rPr>
      <w:rFonts w:asciiTheme="minorHAnsi" w:eastAsiaTheme="minorEastAsia" w:hAnsiTheme="minorHAnsi" w:cstheme="minorBidi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E2E54"/>
  </w:style>
  <w:style w:type="paragraph" w:customStyle="1" w:styleId="Elencoacolori-Colore11">
    <w:name w:val="Elenco a colori - Colore 11"/>
    <w:basedOn w:val="Normale"/>
    <w:uiPriority w:val="34"/>
    <w:qFormat/>
    <w:rsid w:val="008251FE"/>
    <w:pPr>
      <w:spacing w:after="200"/>
      <w:ind w:left="720"/>
      <w:contextualSpacing/>
    </w:pPr>
    <w:rPr>
      <w:rFonts w:ascii="Cambria" w:eastAsia="MS Mincho" w:hAnsi="Cambria"/>
      <w:lang w:eastAsia="ja-JP"/>
    </w:rPr>
  </w:style>
  <w:style w:type="paragraph" w:styleId="NormaleWeb">
    <w:name w:val="Normal (Web)"/>
    <w:basedOn w:val="Normale"/>
    <w:uiPriority w:val="99"/>
    <w:unhideWhenUsed/>
    <w:rsid w:val="008251FE"/>
    <w:pPr>
      <w:spacing w:before="100" w:beforeAutospacing="1" w:after="100" w:afterAutospacing="1"/>
    </w:pPr>
    <w:rPr>
      <w:rFonts w:eastAsiaTheme="minorEastAsia"/>
    </w:rPr>
  </w:style>
  <w:style w:type="paragraph" w:styleId="Paragrafoelenco">
    <w:name w:val="List Paragraph"/>
    <w:basedOn w:val="Normale"/>
    <w:link w:val="ParagrafoelencoCarattere"/>
    <w:uiPriority w:val="34"/>
    <w:qFormat/>
    <w:rsid w:val="008251FE"/>
    <w:pPr>
      <w:spacing w:after="200"/>
      <w:ind w:left="720"/>
      <w:contextualSpacing/>
    </w:pPr>
    <w:rPr>
      <w:rFonts w:ascii="Cambria" w:eastAsia="MS Mincho" w:hAnsi="Cambria"/>
      <w:lang w:eastAsia="ja-JP"/>
    </w:rPr>
  </w:style>
  <w:style w:type="character" w:customStyle="1" w:styleId="ParagrafoelencoCarattere">
    <w:name w:val="Paragrafo elenco Carattere"/>
    <w:link w:val="Paragrafoelenco"/>
    <w:uiPriority w:val="34"/>
    <w:rsid w:val="008251FE"/>
    <w:rPr>
      <w:rFonts w:ascii="Cambria" w:eastAsia="MS Mincho" w:hAnsi="Cambria" w:cs="Times New Roman"/>
      <w:lang w:eastAsia="ja-JP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8251F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Documento_di_Microsoft_Word.doc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7</Pages>
  <Words>2666</Words>
  <Characters>15199</Characters>
  <Application>Microsoft Office Word</Application>
  <DocSecurity>0</DocSecurity>
  <Lines>126</Lines>
  <Paragraphs>35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ciao</dc:creator>
  <cp:keywords/>
  <dc:description/>
  <cp:lastModifiedBy>Utente di Microsoft Office</cp:lastModifiedBy>
  <cp:revision>10</cp:revision>
  <cp:lastPrinted>2021-05-20T07:50:00Z</cp:lastPrinted>
  <dcterms:created xsi:type="dcterms:W3CDTF">2021-05-20T07:48:00Z</dcterms:created>
  <dcterms:modified xsi:type="dcterms:W3CDTF">2026-06-04T11:08:00Z</dcterms:modified>
</cp:coreProperties>
</file>